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6CDD" w:rsidRPr="004C6CDD" w:rsidRDefault="004C6CDD" w:rsidP="004C6CDD">
      <w:pPr>
        <w:spacing w:after="0" w:line="240" w:lineRule="auto"/>
        <w:ind w:firstLine="851"/>
        <w:jc w:val="center"/>
        <w:rPr>
          <w:rFonts w:ascii="Times New Roman" w:hAnsi="Times New Roman" w:cs="Times New Roman"/>
          <w:sz w:val="28"/>
          <w:szCs w:val="28"/>
        </w:rPr>
      </w:pPr>
      <w:r w:rsidRPr="004C6CDD">
        <w:rPr>
          <w:rFonts w:ascii="Times New Roman" w:hAnsi="Times New Roman" w:cs="Times New Roman"/>
          <w:sz w:val="28"/>
          <w:szCs w:val="28"/>
        </w:rPr>
        <w:t>ЕЛДІ МЕКЕНДЕРДІ КӨГАЛДАНДЫРУ</w:t>
      </w:r>
    </w:p>
    <w:p w:rsidR="004C6CDD" w:rsidRPr="004C6CDD" w:rsidRDefault="004C6CDD" w:rsidP="004C6CDD">
      <w:pPr>
        <w:spacing w:after="0" w:line="240" w:lineRule="auto"/>
        <w:ind w:firstLine="851"/>
        <w:jc w:val="center"/>
        <w:rPr>
          <w:rFonts w:ascii="Times New Roman" w:hAnsi="Times New Roman" w:cs="Times New Roman"/>
          <w:sz w:val="28"/>
          <w:szCs w:val="28"/>
        </w:rPr>
      </w:pPr>
    </w:p>
    <w:p w:rsidR="004C6CDD" w:rsidRDefault="004C6CDD" w:rsidP="004C6CDD">
      <w:pPr>
        <w:spacing w:after="0" w:line="240" w:lineRule="auto"/>
        <w:ind w:firstLine="851"/>
        <w:jc w:val="center"/>
        <w:rPr>
          <w:rFonts w:ascii="Times New Roman" w:hAnsi="Times New Roman" w:cs="Times New Roman"/>
          <w:sz w:val="28"/>
          <w:szCs w:val="28"/>
          <w:lang w:val="kk-KZ"/>
        </w:rPr>
      </w:pPr>
      <w:proofErr w:type="spellStart"/>
      <w:r w:rsidRPr="004C6CDD">
        <w:rPr>
          <w:rFonts w:ascii="Times New Roman" w:hAnsi="Times New Roman" w:cs="Times New Roman"/>
          <w:sz w:val="28"/>
          <w:szCs w:val="28"/>
        </w:rPr>
        <w:t>Дә</w:t>
      </w:r>
      <w:proofErr w:type="gramStart"/>
      <w:r w:rsidRPr="004C6CDD">
        <w:rPr>
          <w:rFonts w:ascii="Times New Roman" w:hAnsi="Times New Roman" w:cs="Times New Roman"/>
          <w:sz w:val="28"/>
          <w:szCs w:val="28"/>
        </w:rPr>
        <w:t>р</w:t>
      </w:r>
      <w:proofErr w:type="gramEnd"/>
      <w:r w:rsidRPr="004C6CDD">
        <w:rPr>
          <w:rFonts w:ascii="Times New Roman" w:hAnsi="Times New Roman" w:cs="Times New Roman"/>
          <w:sz w:val="28"/>
          <w:szCs w:val="28"/>
        </w:rPr>
        <w:t>іс</w:t>
      </w:r>
      <w:proofErr w:type="spellEnd"/>
      <w:r w:rsidRPr="004C6CDD">
        <w:rPr>
          <w:rFonts w:ascii="Times New Roman" w:hAnsi="Times New Roman" w:cs="Times New Roman"/>
          <w:sz w:val="28"/>
          <w:szCs w:val="28"/>
        </w:rPr>
        <w:t xml:space="preserve"> 12</w:t>
      </w:r>
    </w:p>
    <w:p w:rsidR="004C6CDD" w:rsidRPr="004C6CDD" w:rsidRDefault="004C6CDD" w:rsidP="004C6CDD">
      <w:pPr>
        <w:spacing w:after="0" w:line="240" w:lineRule="auto"/>
        <w:ind w:firstLine="851"/>
        <w:jc w:val="center"/>
        <w:rPr>
          <w:rFonts w:ascii="Times New Roman" w:hAnsi="Times New Roman" w:cs="Times New Roman"/>
          <w:sz w:val="28"/>
          <w:szCs w:val="28"/>
          <w:lang w:val="kk-KZ"/>
        </w:rPr>
      </w:pPr>
    </w:p>
    <w:p w:rsidR="004C6CDD" w:rsidRPr="004C6CDD" w:rsidRDefault="004C6CDD" w:rsidP="004C6CDD">
      <w:pPr>
        <w:spacing w:after="0" w:line="240" w:lineRule="auto"/>
        <w:ind w:firstLine="851"/>
        <w:jc w:val="center"/>
        <w:rPr>
          <w:rFonts w:ascii="Times New Roman" w:hAnsi="Times New Roman" w:cs="Times New Roman"/>
          <w:sz w:val="28"/>
          <w:szCs w:val="28"/>
        </w:rPr>
      </w:pPr>
      <w:r w:rsidRPr="004C6CDD">
        <w:rPr>
          <w:rFonts w:ascii="Times New Roman" w:hAnsi="Times New Roman" w:cs="Times New Roman"/>
          <w:sz w:val="28"/>
          <w:szCs w:val="28"/>
        </w:rPr>
        <w:t>ҚАЛАЛЫҚ СКВЕРЛЕРДІ КӨГАЛДАНДЫРУ.</w:t>
      </w:r>
    </w:p>
    <w:p w:rsidR="004C6CDD" w:rsidRPr="004C6CDD" w:rsidRDefault="004C6CDD" w:rsidP="004C6CDD">
      <w:pPr>
        <w:spacing w:after="0" w:line="240" w:lineRule="auto"/>
        <w:ind w:firstLine="851"/>
        <w:jc w:val="both"/>
        <w:rPr>
          <w:rFonts w:ascii="Times New Roman" w:hAnsi="Times New Roman" w:cs="Times New Roman"/>
          <w:sz w:val="28"/>
          <w:szCs w:val="28"/>
        </w:rPr>
      </w:pPr>
    </w:p>
    <w:p w:rsidR="004C6CDD" w:rsidRPr="004C6CDD" w:rsidRDefault="004C6CDD" w:rsidP="004C6CDD">
      <w:pPr>
        <w:spacing w:after="0" w:line="240" w:lineRule="auto"/>
        <w:ind w:firstLine="851"/>
        <w:jc w:val="both"/>
        <w:rPr>
          <w:rFonts w:ascii="Times New Roman" w:hAnsi="Times New Roman" w:cs="Times New Roman"/>
          <w:sz w:val="28"/>
          <w:szCs w:val="28"/>
        </w:rPr>
      </w:pPr>
      <w:proofErr w:type="spellStart"/>
      <w:r w:rsidRPr="004C6CDD">
        <w:rPr>
          <w:rFonts w:ascii="Times New Roman" w:hAnsi="Times New Roman" w:cs="Times New Roman"/>
          <w:sz w:val="28"/>
          <w:szCs w:val="28"/>
        </w:rPr>
        <w:t>Алаңдарға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қоныстану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аумағында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орналасқан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негізінен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қысқа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мерзімді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демалуға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көбінесе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жаяу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жүргіншілердің</w:t>
      </w:r>
      <w:proofErr w:type="spellEnd"/>
      <w:r w:rsidRPr="004C6CDD">
        <w:rPr>
          <w:rFonts w:ascii="Times New Roman" w:hAnsi="Times New Roman" w:cs="Times New Roman"/>
          <w:sz w:val="28"/>
          <w:szCs w:val="28"/>
        </w:rPr>
        <w:t xml:space="preserve"> </w:t>
      </w:r>
      <w:proofErr w:type="spellStart"/>
      <w:proofErr w:type="gramStart"/>
      <w:r w:rsidRPr="004C6CDD">
        <w:rPr>
          <w:rFonts w:ascii="Times New Roman" w:hAnsi="Times New Roman" w:cs="Times New Roman"/>
          <w:sz w:val="28"/>
          <w:szCs w:val="28"/>
        </w:rPr>
        <w:t>жүру</w:t>
      </w:r>
      <w:proofErr w:type="gramEnd"/>
      <w:r w:rsidRPr="004C6CDD">
        <w:rPr>
          <w:rFonts w:ascii="Times New Roman" w:hAnsi="Times New Roman" w:cs="Times New Roman"/>
          <w:sz w:val="28"/>
          <w:szCs w:val="28"/>
        </w:rPr>
        <w:t>іне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арналған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көгалдандырылған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учаскелер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жатады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Бұл</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w:t>
      </w:r>
      <w:proofErr w:type="spellEnd"/>
      <w:r w:rsidRPr="004C6CDD">
        <w:rPr>
          <w:rFonts w:ascii="Times New Roman" w:hAnsi="Times New Roman" w:cs="Times New Roman"/>
          <w:sz w:val="28"/>
          <w:szCs w:val="28"/>
        </w:rPr>
        <w:t xml:space="preserve"> мен </w:t>
      </w:r>
      <w:proofErr w:type="spellStart"/>
      <w:r w:rsidRPr="004C6CDD">
        <w:rPr>
          <w:rFonts w:ascii="Times New Roman" w:hAnsi="Times New Roman" w:cs="Times New Roman"/>
          <w:sz w:val="28"/>
          <w:szCs w:val="28"/>
        </w:rPr>
        <w:t>қалалық</w:t>
      </w:r>
      <w:proofErr w:type="spellEnd"/>
      <w:r w:rsidRPr="004C6CDD">
        <w:rPr>
          <w:rFonts w:ascii="Times New Roman" w:hAnsi="Times New Roman" w:cs="Times New Roman"/>
          <w:sz w:val="28"/>
          <w:szCs w:val="28"/>
        </w:rPr>
        <w:t xml:space="preserve"> БАҚ пен </w:t>
      </w:r>
      <w:proofErr w:type="spellStart"/>
      <w:r w:rsidRPr="004C6CDD">
        <w:rPr>
          <w:rFonts w:ascii="Times New Roman" w:hAnsi="Times New Roman" w:cs="Times New Roman"/>
          <w:sz w:val="28"/>
          <w:szCs w:val="28"/>
        </w:rPr>
        <w:t>саябақтың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басты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айырмашылығы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олар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қала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тұ</w:t>
      </w:r>
      <w:proofErr w:type="gramStart"/>
      <w:r w:rsidRPr="004C6CDD">
        <w:rPr>
          <w:rFonts w:ascii="Times New Roman" w:hAnsi="Times New Roman" w:cs="Times New Roman"/>
          <w:sz w:val="28"/>
          <w:szCs w:val="28"/>
        </w:rPr>
        <w:t>р</w:t>
      </w:r>
      <w:proofErr w:type="gramEnd"/>
      <w:r w:rsidRPr="004C6CDD">
        <w:rPr>
          <w:rFonts w:ascii="Times New Roman" w:hAnsi="Times New Roman" w:cs="Times New Roman"/>
          <w:sz w:val="28"/>
          <w:szCs w:val="28"/>
        </w:rPr>
        <w:t>ғындарының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ұзақ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өмір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сүруіне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немесе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жаппай</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мерекелерге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арналған</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rPr>
      </w:pPr>
      <w:proofErr w:type="spellStart"/>
      <w:proofErr w:type="gramStart"/>
      <w:r w:rsidRPr="004C6CDD">
        <w:rPr>
          <w:rFonts w:ascii="Times New Roman" w:hAnsi="Times New Roman" w:cs="Times New Roman"/>
          <w:sz w:val="28"/>
          <w:szCs w:val="28"/>
        </w:rPr>
        <w:t>Сондықтан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қалалық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бақтар</w:t>
      </w:r>
      <w:proofErr w:type="spellEnd"/>
      <w:r w:rsidRPr="004C6CDD">
        <w:rPr>
          <w:rFonts w:ascii="Times New Roman" w:hAnsi="Times New Roman" w:cs="Times New Roman"/>
          <w:sz w:val="28"/>
          <w:szCs w:val="28"/>
        </w:rPr>
        <w:t xml:space="preserve"> мен </w:t>
      </w:r>
      <w:proofErr w:type="spellStart"/>
      <w:r w:rsidRPr="004C6CDD">
        <w:rPr>
          <w:rFonts w:ascii="Times New Roman" w:hAnsi="Times New Roman" w:cs="Times New Roman"/>
          <w:sz w:val="28"/>
          <w:szCs w:val="28"/>
        </w:rPr>
        <w:t>саябақтарда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керемет</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қондырғылар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ашық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кинотеатрлар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эстрадалық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раковиналар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сондай-ақ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би</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алаңдары</w:t>
      </w:r>
      <w:proofErr w:type="spellEnd"/>
      <w:r w:rsidRPr="004C6CDD">
        <w:rPr>
          <w:rFonts w:ascii="Times New Roman" w:hAnsi="Times New Roman" w:cs="Times New Roman"/>
          <w:sz w:val="28"/>
          <w:szCs w:val="28"/>
        </w:rPr>
        <w:t xml:space="preserve"> мен </w:t>
      </w:r>
      <w:proofErr w:type="spellStart"/>
      <w:r w:rsidRPr="004C6CDD">
        <w:rPr>
          <w:rFonts w:ascii="Times New Roman" w:hAnsi="Times New Roman" w:cs="Times New Roman"/>
          <w:sz w:val="28"/>
          <w:szCs w:val="28"/>
        </w:rPr>
        <w:t>жеке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атракциондар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мысалы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әткеншектер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алып</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қадамдар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т.б</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болуы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мүмкін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Алаңдарда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ойын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жабдықтары</w:t>
      </w:r>
      <w:proofErr w:type="spellEnd"/>
      <w:r w:rsidRPr="004C6CDD">
        <w:rPr>
          <w:rFonts w:ascii="Times New Roman" w:hAnsi="Times New Roman" w:cs="Times New Roman"/>
          <w:sz w:val="28"/>
          <w:szCs w:val="28"/>
        </w:rPr>
        <w:t xml:space="preserve"> бар </w:t>
      </w:r>
      <w:proofErr w:type="spellStart"/>
      <w:r w:rsidRPr="004C6CDD">
        <w:rPr>
          <w:rFonts w:ascii="Times New Roman" w:hAnsi="Times New Roman" w:cs="Times New Roman"/>
          <w:sz w:val="28"/>
          <w:szCs w:val="28"/>
        </w:rPr>
        <w:t>ойын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алаңдарынан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басқа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тербелетін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орындықтар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балалар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слайдтары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т.б</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әдетте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ойын-сауық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немесе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ойын-сауық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үш</w:t>
      </w:r>
      <w:proofErr w:type="gramEnd"/>
      <w:r w:rsidRPr="004C6CDD">
        <w:rPr>
          <w:rFonts w:ascii="Times New Roman" w:hAnsi="Times New Roman" w:cs="Times New Roman"/>
          <w:sz w:val="28"/>
          <w:szCs w:val="28"/>
        </w:rPr>
        <w:t>ін</w:t>
      </w:r>
      <w:proofErr w:type="spellEnd"/>
      <w:r w:rsidRPr="004C6CDD">
        <w:rPr>
          <w:rFonts w:ascii="Times New Roman" w:hAnsi="Times New Roman" w:cs="Times New Roman"/>
          <w:sz w:val="28"/>
          <w:szCs w:val="28"/>
        </w:rPr>
        <w:t xml:space="preserve"> </w:t>
      </w:r>
      <w:proofErr w:type="spellStart"/>
      <w:proofErr w:type="gramStart"/>
      <w:r w:rsidRPr="004C6CDD">
        <w:rPr>
          <w:rFonts w:ascii="Times New Roman" w:hAnsi="Times New Roman" w:cs="Times New Roman"/>
          <w:sz w:val="28"/>
          <w:szCs w:val="28"/>
        </w:rPr>
        <w:t>бас</w:t>
      </w:r>
      <w:proofErr w:type="gramEnd"/>
      <w:r w:rsidRPr="004C6CDD">
        <w:rPr>
          <w:rFonts w:ascii="Times New Roman" w:hAnsi="Times New Roman" w:cs="Times New Roman"/>
          <w:sz w:val="28"/>
          <w:szCs w:val="28"/>
        </w:rPr>
        <w:t>қа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арнайы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құрылғылар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болмайды</w:t>
      </w:r>
      <w:proofErr w:type="spellEnd"/>
      <w:r w:rsidRPr="004C6CDD">
        <w:rPr>
          <w:rFonts w:ascii="Times New Roman" w:hAnsi="Times New Roman" w:cs="Times New Roman"/>
          <w:sz w:val="28"/>
          <w:szCs w:val="28"/>
        </w:rPr>
        <w:t xml:space="preserve">. </w:t>
      </w:r>
    </w:p>
    <w:p w:rsidR="004C6CDD" w:rsidRPr="004C6CDD" w:rsidRDefault="004C6CDD" w:rsidP="004C6CDD">
      <w:pPr>
        <w:spacing w:after="0" w:line="240" w:lineRule="auto"/>
        <w:ind w:firstLine="851"/>
        <w:jc w:val="both"/>
        <w:rPr>
          <w:rFonts w:ascii="Times New Roman" w:hAnsi="Times New Roman" w:cs="Times New Roman"/>
          <w:sz w:val="28"/>
          <w:szCs w:val="28"/>
        </w:rPr>
      </w:pPr>
      <w:proofErr w:type="spellStart"/>
      <w:r w:rsidRPr="004C6CDD">
        <w:rPr>
          <w:rFonts w:ascii="Times New Roman" w:hAnsi="Times New Roman" w:cs="Times New Roman"/>
          <w:sz w:val="28"/>
          <w:szCs w:val="28"/>
        </w:rPr>
        <w:t>Алаңдардың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мөлшері</w:t>
      </w:r>
      <w:proofErr w:type="spellEnd"/>
      <w:r w:rsidRPr="004C6CDD">
        <w:rPr>
          <w:rFonts w:ascii="Times New Roman" w:hAnsi="Times New Roman" w:cs="Times New Roman"/>
          <w:sz w:val="28"/>
          <w:szCs w:val="28"/>
        </w:rPr>
        <w:t xml:space="preserve"> 0,1 — 0,2-ден 5 г</w:t>
      </w:r>
      <w:proofErr w:type="gramStart"/>
      <w:r w:rsidRPr="004C6CDD">
        <w:rPr>
          <w:rFonts w:ascii="Times New Roman" w:hAnsi="Times New Roman" w:cs="Times New Roman"/>
          <w:sz w:val="28"/>
          <w:szCs w:val="28"/>
        </w:rPr>
        <w:t>а-</w:t>
      </w:r>
      <w:proofErr w:type="spellStart"/>
      <w:proofErr w:type="gramEnd"/>
      <w:r w:rsidRPr="004C6CDD">
        <w:rPr>
          <w:rFonts w:ascii="Times New Roman" w:hAnsi="Times New Roman" w:cs="Times New Roman"/>
          <w:sz w:val="28"/>
          <w:szCs w:val="28"/>
        </w:rPr>
        <w:t>ға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дейін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немесе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одан</w:t>
      </w:r>
      <w:proofErr w:type="spellEnd"/>
      <w:r w:rsidRPr="004C6CDD">
        <w:rPr>
          <w:rFonts w:ascii="Times New Roman" w:hAnsi="Times New Roman" w:cs="Times New Roman"/>
          <w:sz w:val="28"/>
          <w:szCs w:val="28"/>
        </w:rPr>
        <w:t xml:space="preserve"> да </w:t>
      </w:r>
      <w:proofErr w:type="spellStart"/>
      <w:r w:rsidRPr="004C6CDD">
        <w:rPr>
          <w:rFonts w:ascii="Times New Roman" w:hAnsi="Times New Roman" w:cs="Times New Roman"/>
          <w:sz w:val="28"/>
          <w:szCs w:val="28"/>
        </w:rPr>
        <w:t>көп</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болуы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мүмкін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мысалы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Ленинградтағы</w:t>
      </w:r>
      <w:proofErr w:type="spellEnd"/>
      <w:r w:rsidRPr="004C6CDD">
        <w:rPr>
          <w:rFonts w:ascii="Times New Roman" w:hAnsi="Times New Roman" w:cs="Times New Roman"/>
          <w:sz w:val="28"/>
          <w:szCs w:val="28"/>
        </w:rPr>
        <w:t xml:space="preserve"> Марс </w:t>
      </w:r>
      <w:proofErr w:type="spellStart"/>
      <w:r w:rsidRPr="004C6CDD">
        <w:rPr>
          <w:rFonts w:ascii="Times New Roman" w:hAnsi="Times New Roman" w:cs="Times New Roman"/>
          <w:sz w:val="28"/>
          <w:szCs w:val="28"/>
        </w:rPr>
        <w:t>алаңындағы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шамамен</w:t>
      </w:r>
      <w:proofErr w:type="spellEnd"/>
      <w:r w:rsidRPr="004C6CDD">
        <w:rPr>
          <w:rFonts w:ascii="Times New Roman" w:hAnsi="Times New Roman" w:cs="Times New Roman"/>
          <w:sz w:val="28"/>
          <w:szCs w:val="28"/>
        </w:rPr>
        <w:t xml:space="preserve"> 11 га </w:t>
      </w:r>
      <w:proofErr w:type="spellStart"/>
      <w:r w:rsidRPr="004C6CDD">
        <w:rPr>
          <w:rFonts w:ascii="Times New Roman" w:hAnsi="Times New Roman" w:cs="Times New Roman"/>
          <w:sz w:val="28"/>
          <w:szCs w:val="28"/>
        </w:rPr>
        <w:t>аумақты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алып</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жатыр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Қалалық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бақтар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кейде</w:t>
      </w:r>
      <w:proofErr w:type="spellEnd"/>
      <w:r w:rsidRPr="004C6CDD">
        <w:rPr>
          <w:rFonts w:ascii="Times New Roman" w:hAnsi="Times New Roman" w:cs="Times New Roman"/>
          <w:sz w:val="28"/>
          <w:szCs w:val="28"/>
        </w:rPr>
        <w:t xml:space="preserve"> 4,0—5,0 га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одан</w:t>
      </w:r>
      <w:proofErr w:type="spellEnd"/>
      <w:r w:rsidRPr="004C6CDD">
        <w:rPr>
          <w:rFonts w:ascii="Times New Roman" w:hAnsi="Times New Roman" w:cs="Times New Roman"/>
          <w:sz w:val="28"/>
          <w:szCs w:val="28"/>
        </w:rPr>
        <w:t xml:space="preserve"> да аз </w:t>
      </w:r>
      <w:proofErr w:type="spellStart"/>
      <w:r w:rsidRPr="004C6CDD">
        <w:rPr>
          <w:rFonts w:ascii="Times New Roman" w:hAnsi="Times New Roman" w:cs="Times New Roman"/>
          <w:sz w:val="28"/>
          <w:szCs w:val="28"/>
        </w:rPr>
        <w:t>мөлшерде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орналасуы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мүмкін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Сондықтан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алаңдарды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бақтар</w:t>
      </w:r>
      <w:proofErr w:type="spellEnd"/>
      <w:r w:rsidRPr="004C6CDD">
        <w:rPr>
          <w:rFonts w:ascii="Times New Roman" w:hAnsi="Times New Roman" w:cs="Times New Roman"/>
          <w:sz w:val="28"/>
          <w:szCs w:val="28"/>
        </w:rPr>
        <w:t xml:space="preserve"> мен </w:t>
      </w:r>
      <w:proofErr w:type="spellStart"/>
      <w:r w:rsidRPr="004C6CDD">
        <w:rPr>
          <w:rFonts w:ascii="Times New Roman" w:hAnsi="Times New Roman" w:cs="Times New Roman"/>
          <w:sz w:val="28"/>
          <w:szCs w:val="28"/>
        </w:rPr>
        <w:t>саябақтардан</w:t>
      </w:r>
      <w:proofErr w:type="spellEnd"/>
      <w:r w:rsidRPr="004C6CDD">
        <w:rPr>
          <w:rFonts w:ascii="Times New Roman" w:hAnsi="Times New Roman" w:cs="Times New Roman"/>
          <w:sz w:val="28"/>
          <w:szCs w:val="28"/>
        </w:rPr>
        <w:t xml:space="preserve"> тек </w:t>
      </w:r>
      <w:proofErr w:type="spellStart"/>
      <w:r w:rsidRPr="004C6CDD">
        <w:rPr>
          <w:rFonts w:ascii="Times New Roman" w:hAnsi="Times New Roman" w:cs="Times New Roman"/>
          <w:sz w:val="28"/>
          <w:szCs w:val="28"/>
        </w:rPr>
        <w:t>алып</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жатқан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аумағы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бойынша</w:t>
      </w:r>
      <w:proofErr w:type="spellEnd"/>
      <w:r w:rsidRPr="004C6CDD">
        <w:rPr>
          <w:rFonts w:ascii="Times New Roman" w:hAnsi="Times New Roman" w:cs="Times New Roman"/>
          <w:sz w:val="28"/>
          <w:szCs w:val="28"/>
        </w:rPr>
        <w:t xml:space="preserve"> </w:t>
      </w:r>
      <w:proofErr w:type="spellStart"/>
      <w:proofErr w:type="gramStart"/>
      <w:r w:rsidRPr="004C6CDD">
        <w:rPr>
          <w:rFonts w:ascii="Times New Roman" w:hAnsi="Times New Roman" w:cs="Times New Roman"/>
          <w:sz w:val="28"/>
          <w:szCs w:val="28"/>
        </w:rPr>
        <w:t>ажырату</w:t>
      </w:r>
      <w:proofErr w:type="gramEnd"/>
      <w:r w:rsidRPr="004C6CDD">
        <w:rPr>
          <w:rFonts w:ascii="Times New Roman" w:hAnsi="Times New Roman" w:cs="Times New Roman"/>
          <w:sz w:val="28"/>
          <w:szCs w:val="28"/>
        </w:rPr>
        <w:t>ға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болмайды</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rPr>
      </w:pPr>
      <w:proofErr w:type="spellStart"/>
      <w:r w:rsidRPr="004C6CDD">
        <w:rPr>
          <w:rFonts w:ascii="Times New Roman" w:hAnsi="Times New Roman" w:cs="Times New Roman"/>
          <w:sz w:val="28"/>
          <w:szCs w:val="28"/>
        </w:rPr>
        <w:t>Скверлер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саябақтың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элементтері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болып</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табылады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тікелей</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тұ</w:t>
      </w:r>
      <w:proofErr w:type="gramStart"/>
      <w:r w:rsidRPr="004C6CDD">
        <w:rPr>
          <w:rFonts w:ascii="Times New Roman" w:hAnsi="Times New Roman" w:cs="Times New Roman"/>
          <w:sz w:val="28"/>
          <w:szCs w:val="28"/>
        </w:rPr>
        <w:t>р</w:t>
      </w:r>
      <w:proofErr w:type="gramEnd"/>
      <w:r w:rsidRPr="004C6CDD">
        <w:rPr>
          <w:rFonts w:ascii="Times New Roman" w:hAnsi="Times New Roman" w:cs="Times New Roman"/>
          <w:sz w:val="28"/>
          <w:szCs w:val="28"/>
        </w:rPr>
        <w:t>ғындарға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жақын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келушілердің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қысқа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мерзімді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демалу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орындары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ретінде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қызмет</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етеді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Сонымен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қатар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алаңдар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маңызды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сәндік</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рөл</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атқарады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Олар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қала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құрылысынан</w:t>
      </w:r>
      <w:proofErr w:type="spellEnd"/>
      <w:r w:rsidRPr="004C6CDD">
        <w:rPr>
          <w:rFonts w:ascii="Times New Roman" w:hAnsi="Times New Roman" w:cs="Times New Roman"/>
          <w:sz w:val="28"/>
          <w:szCs w:val="28"/>
        </w:rPr>
        <w:t xml:space="preserve"> </w:t>
      </w:r>
      <w:proofErr w:type="gramStart"/>
      <w:r w:rsidRPr="004C6CDD">
        <w:rPr>
          <w:rFonts w:ascii="Times New Roman" w:hAnsi="Times New Roman" w:cs="Times New Roman"/>
          <w:sz w:val="28"/>
          <w:szCs w:val="28"/>
        </w:rPr>
        <w:t>бос</w:t>
      </w:r>
      <w:proofErr w:type="gram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учаскелерді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ресімдейді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ұйымдастырады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жаяу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жүргіншілер</w:t>
      </w:r>
      <w:proofErr w:type="spellEnd"/>
      <w:r w:rsidRPr="004C6CDD">
        <w:rPr>
          <w:rFonts w:ascii="Times New Roman" w:hAnsi="Times New Roman" w:cs="Times New Roman"/>
          <w:sz w:val="28"/>
          <w:szCs w:val="28"/>
        </w:rPr>
        <w:t xml:space="preserve"> мен </w:t>
      </w:r>
      <w:proofErr w:type="spellStart"/>
      <w:r w:rsidRPr="004C6CDD">
        <w:rPr>
          <w:rFonts w:ascii="Times New Roman" w:hAnsi="Times New Roman" w:cs="Times New Roman"/>
          <w:sz w:val="28"/>
          <w:szCs w:val="28"/>
        </w:rPr>
        <w:t>көліктің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қозғалысын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бағыттайды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Алаңдарды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орнату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арқылы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қала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аумағында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жасыл</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массивтерді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біркелкі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орналастыру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жылдам</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сәндік</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әсер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мүмкіндігі</w:t>
      </w:r>
      <w:proofErr w:type="gramStart"/>
      <w:r w:rsidRPr="004C6CDD">
        <w:rPr>
          <w:rFonts w:ascii="Times New Roman" w:hAnsi="Times New Roman" w:cs="Times New Roman"/>
          <w:sz w:val="28"/>
          <w:szCs w:val="28"/>
        </w:rPr>
        <w:t>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қол</w:t>
      </w:r>
      <w:proofErr w:type="spellEnd"/>
      <w:proofErr w:type="gram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жеткізіледі</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rPr>
      </w:pPr>
      <w:proofErr w:type="spellStart"/>
      <w:r w:rsidRPr="004C6CDD">
        <w:rPr>
          <w:rFonts w:ascii="Times New Roman" w:hAnsi="Times New Roman" w:cs="Times New Roman"/>
          <w:sz w:val="28"/>
          <w:szCs w:val="28"/>
        </w:rPr>
        <w:t>Алаңдарды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функционалдық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мақсатына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қала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жоспарында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орналасуына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байланысты</w:t>
      </w:r>
      <w:proofErr w:type="spellEnd"/>
      <w:r w:rsidRPr="004C6CDD">
        <w:rPr>
          <w:rFonts w:ascii="Times New Roman" w:hAnsi="Times New Roman" w:cs="Times New Roman"/>
          <w:sz w:val="28"/>
          <w:szCs w:val="28"/>
        </w:rPr>
        <w:t xml:space="preserve"> </w:t>
      </w:r>
      <w:proofErr w:type="spellStart"/>
      <w:proofErr w:type="gramStart"/>
      <w:r w:rsidRPr="004C6CDD">
        <w:rPr>
          <w:rFonts w:ascii="Times New Roman" w:hAnsi="Times New Roman" w:cs="Times New Roman"/>
          <w:sz w:val="28"/>
          <w:szCs w:val="28"/>
        </w:rPr>
        <w:t>топтар</w:t>
      </w:r>
      <w:proofErr w:type="gramEnd"/>
      <w:r w:rsidRPr="004C6CDD">
        <w:rPr>
          <w:rFonts w:ascii="Times New Roman" w:hAnsi="Times New Roman" w:cs="Times New Roman"/>
          <w:sz w:val="28"/>
          <w:szCs w:val="28"/>
        </w:rPr>
        <w:t>ға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бөлуге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болады</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rPr>
      </w:pPr>
      <w:r w:rsidRPr="004C6CDD">
        <w:rPr>
          <w:rFonts w:ascii="Times New Roman" w:hAnsi="Times New Roman" w:cs="Times New Roman"/>
          <w:sz w:val="28"/>
          <w:szCs w:val="28"/>
        </w:rPr>
        <w:t xml:space="preserve">1. </w:t>
      </w:r>
      <w:proofErr w:type="spellStart"/>
      <w:r w:rsidRPr="004C6CDD">
        <w:rPr>
          <w:rFonts w:ascii="Times New Roman" w:hAnsi="Times New Roman" w:cs="Times New Roman"/>
          <w:sz w:val="28"/>
          <w:szCs w:val="28"/>
        </w:rPr>
        <w:t>Қ</w:t>
      </w:r>
      <w:proofErr w:type="gramStart"/>
      <w:r w:rsidRPr="004C6CDD">
        <w:rPr>
          <w:rFonts w:ascii="Times New Roman" w:hAnsi="Times New Roman" w:cs="Times New Roman"/>
          <w:sz w:val="28"/>
          <w:szCs w:val="28"/>
        </w:rPr>
        <w:t>ала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орталығындағы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жалпы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қалалық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w:t>
      </w:r>
      <w:proofErr w:type="gramEnd"/>
      <w:r w:rsidRPr="004C6CDD">
        <w:rPr>
          <w:rFonts w:ascii="Times New Roman" w:hAnsi="Times New Roman" w:cs="Times New Roman"/>
          <w:sz w:val="28"/>
          <w:szCs w:val="28"/>
        </w:rPr>
        <w:t>ңдағы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rPr>
      </w:pPr>
      <w:proofErr w:type="spellStart"/>
      <w:r w:rsidRPr="004C6CDD">
        <w:rPr>
          <w:rFonts w:ascii="Times New Roman" w:hAnsi="Times New Roman" w:cs="Times New Roman"/>
          <w:sz w:val="28"/>
          <w:szCs w:val="28"/>
        </w:rPr>
        <w:t>Қоғамдық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ғимараттың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алдындағы</w:t>
      </w:r>
      <w:proofErr w:type="spellEnd"/>
      <w:r w:rsidRPr="004C6CDD">
        <w:rPr>
          <w:rFonts w:ascii="Times New Roman" w:hAnsi="Times New Roman" w:cs="Times New Roman"/>
          <w:sz w:val="28"/>
          <w:szCs w:val="28"/>
        </w:rPr>
        <w:t xml:space="preserve"> 2 </w:t>
      </w:r>
      <w:proofErr w:type="spellStart"/>
      <w:r w:rsidRPr="004C6CDD">
        <w:rPr>
          <w:rFonts w:ascii="Times New Roman" w:hAnsi="Times New Roman" w:cs="Times New Roman"/>
          <w:sz w:val="28"/>
          <w:szCs w:val="28"/>
        </w:rPr>
        <w:t>алаң</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rPr>
      </w:pPr>
      <w:r w:rsidRPr="004C6CDD">
        <w:rPr>
          <w:rFonts w:ascii="Times New Roman" w:hAnsi="Times New Roman" w:cs="Times New Roman"/>
          <w:sz w:val="28"/>
          <w:szCs w:val="28"/>
        </w:rPr>
        <w:t>3.</w:t>
      </w:r>
      <w:r w:rsidRPr="004C6CDD">
        <w:rPr>
          <w:rFonts w:ascii="Times New Roman" w:hAnsi="Times New Roman" w:cs="Times New Roman"/>
          <w:sz w:val="28"/>
          <w:szCs w:val="28"/>
        </w:rPr>
        <w:tab/>
      </w:r>
      <w:proofErr w:type="spellStart"/>
      <w:r w:rsidRPr="004C6CDD">
        <w:rPr>
          <w:rFonts w:ascii="Times New Roman" w:hAnsi="Times New Roman" w:cs="Times New Roman"/>
          <w:sz w:val="28"/>
          <w:szCs w:val="28"/>
        </w:rPr>
        <w:t>Тұ</w:t>
      </w:r>
      <w:proofErr w:type="gramStart"/>
      <w:r w:rsidRPr="004C6CDD">
        <w:rPr>
          <w:rFonts w:ascii="Times New Roman" w:hAnsi="Times New Roman" w:cs="Times New Roman"/>
          <w:sz w:val="28"/>
          <w:szCs w:val="28"/>
        </w:rPr>
        <w:t>р</w:t>
      </w:r>
      <w:proofErr w:type="gramEnd"/>
      <w:r w:rsidRPr="004C6CDD">
        <w:rPr>
          <w:rFonts w:ascii="Times New Roman" w:hAnsi="Times New Roman" w:cs="Times New Roman"/>
          <w:sz w:val="28"/>
          <w:szCs w:val="28"/>
        </w:rPr>
        <w:t>ғын</w:t>
      </w:r>
      <w:proofErr w:type="spellEnd"/>
      <w:r w:rsidRPr="004C6CDD">
        <w:rPr>
          <w:rFonts w:ascii="Times New Roman" w:hAnsi="Times New Roman" w:cs="Times New Roman"/>
          <w:sz w:val="28"/>
          <w:szCs w:val="28"/>
        </w:rPr>
        <w:t xml:space="preserve"> квартал </w:t>
      </w:r>
      <w:proofErr w:type="spellStart"/>
      <w:r w:rsidRPr="004C6CDD">
        <w:rPr>
          <w:rFonts w:ascii="Times New Roman" w:hAnsi="Times New Roman" w:cs="Times New Roman"/>
          <w:sz w:val="28"/>
          <w:szCs w:val="28"/>
        </w:rPr>
        <w:t>арасындағы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rPr>
      </w:pPr>
      <w:r w:rsidRPr="004C6CDD">
        <w:rPr>
          <w:rFonts w:ascii="Times New Roman" w:hAnsi="Times New Roman" w:cs="Times New Roman"/>
          <w:sz w:val="28"/>
          <w:szCs w:val="28"/>
        </w:rPr>
        <w:t>4.</w:t>
      </w:r>
      <w:r w:rsidRPr="004C6CDD">
        <w:rPr>
          <w:rFonts w:ascii="Times New Roman" w:hAnsi="Times New Roman" w:cs="Times New Roman"/>
          <w:sz w:val="28"/>
          <w:szCs w:val="28"/>
        </w:rPr>
        <w:tab/>
      </w:r>
      <w:proofErr w:type="spellStart"/>
      <w:r w:rsidRPr="004C6CDD">
        <w:rPr>
          <w:rFonts w:ascii="Times New Roman" w:hAnsi="Times New Roman" w:cs="Times New Roman"/>
          <w:sz w:val="28"/>
          <w:szCs w:val="28"/>
        </w:rPr>
        <w:t>Көшеге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бі</w:t>
      </w:r>
      <w:proofErr w:type="gramStart"/>
      <w:r w:rsidRPr="004C6CDD">
        <w:rPr>
          <w:rFonts w:ascii="Times New Roman" w:hAnsi="Times New Roman" w:cs="Times New Roman"/>
          <w:sz w:val="28"/>
          <w:szCs w:val="28"/>
        </w:rPr>
        <w:t>р</w:t>
      </w:r>
      <w:proofErr w:type="spellEnd"/>
      <w:proofErr w:type="gram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немесе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екі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жағынан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іргелес</w:t>
      </w:r>
      <w:proofErr w:type="spellEnd"/>
      <w:r w:rsidRPr="004C6CDD">
        <w:rPr>
          <w:rFonts w:ascii="Times New Roman" w:hAnsi="Times New Roman" w:cs="Times New Roman"/>
          <w:sz w:val="28"/>
          <w:szCs w:val="28"/>
        </w:rPr>
        <w:t>, "</w:t>
      </w:r>
      <w:proofErr w:type="spellStart"/>
      <w:r w:rsidRPr="004C6CDD">
        <w:rPr>
          <w:rFonts w:ascii="Times New Roman" w:hAnsi="Times New Roman" w:cs="Times New Roman"/>
          <w:sz w:val="28"/>
          <w:szCs w:val="28"/>
        </w:rPr>
        <w:t>жасыл</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қалта"деп</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аталатын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rPr>
      </w:pPr>
      <w:r w:rsidRPr="004C6CDD">
        <w:rPr>
          <w:rFonts w:ascii="Times New Roman" w:hAnsi="Times New Roman" w:cs="Times New Roman"/>
          <w:sz w:val="28"/>
          <w:szCs w:val="28"/>
        </w:rPr>
        <w:t xml:space="preserve">5. </w:t>
      </w:r>
      <w:proofErr w:type="spellStart"/>
      <w:proofErr w:type="gramStart"/>
      <w:r w:rsidRPr="004C6CDD">
        <w:rPr>
          <w:rFonts w:ascii="Times New Roman" w:hAnsi="Times New Roman" w:cs="Times New Roman"/>
          <w:sz w:val="28"/>
          <w:szCs w:val="28"/>
        </w:rPr>
        <w:t>Б</w:t>
      </w:r>
      <w:proofErr w:type="gramEnd"/>
      <w:r w:rsidRPr="004C6CDD">
        <w:rPr>
          <w:rFonts w:ascii="Times New Roman" w:hAnsi="Times New Roman" w:cs="Times New Roman"/>
          <w:sz w:val="28"/>
          <w:szCs w:val="28"/>
        </w:rPr>
        <w:t>ірнеше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көшенің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қиылысында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орналасқан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алаңда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орналасқан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rPr>
      </w:pPr>
      <w:r w:rsidRPr="004C6CDD">
        <w:rPr>
          <w:rFonts w:ascii="Times New Roman" w:hAnsi="Times New Roman" w:cs="Times New Roman"/>
          <w:sz w:val="28"/>
          <w:szCs w:val="28"/>
        </w:rPr>
        <w:t xml:space="preserve">6. </w:t>
      </w:r>
      <w:proofErr w:type="spellStart"/>
      <w:r w:rsidRPr="004C6CDD">
        <w:rPr>
          <w:rFonts w:ascii="Times New Roman" w:hAnsi="Times New Roman" w:cs="Times New Roman"/>
          <w:sz w:val="28"/>
          <w:szCs w:val="28"/>
        </w:rPr>
        <w:t>Уақытша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типтегі</w:t>
      </w:r>
      <w:proofErr w:type="spellEnd"/>
      <w:r w:rsidRPr="004C6CDD">
        <w:rPr>
          <w:rFonts w:ascii="Times New Roman" w:hAnsi="Times New Roman" w:cs="Times New Roman"/>
          <w:sz w:val="28"/>
          <w:szCs w:val="28"/>
        </w:rPr>
        <w:t xml:space="preserve"> </w:t>
      </w:r>
      <w:proofErr w:type="spellStart"/>
      <w:proofErr w:type="gramStart"/>
      <w:r w:rsidRPr="004C6CDD">
        <w:rPr>
          <w:rFonts w:ascii="Times New Roman" w:hAnsi="Times New Roman" w:cs="Times New Roman"/>
          <w:sz w:val="28"/>
          <w:szCs w:val="28"/>
        </w:rPr>
        <w:t>ала</w:t>
      </w:r>
      <w:proofErr w:type="gramEnd"/>
      <w:r w:rsidRPr="004C6CDD">
        <w:rPr>
          <w:rFonts w:ascii="Times New Roman" w:hAnsi="Times New Roman" w:cs="Times New Roman"/>
          <w:sz w:val="28"/>
          <w:szCs w:val="28"/>
        </w:rPr>
        <w:t>ңдар</w:t>
      </w:r>
      <w:proofErr w:type="spellEnd"/>
      <w:r w:rsidRPr="004C6CDD">
        <w:rPr>
          <w:rFonts w:ascii="Times New Roman" w:hAnsi="Times New Roman" w:cs="Times New Roman"/>
          <w:sz w:val="28"/>
          <w:szCs w:val="28"/>
        </w:rPr>
        <w:t>.</w:t>
      </w:r>
      <w:r w:rsidRPr="004C6CDD">
        <w:rPr>
          <w:rFonts w:ascii="Times New Roman" w:hAnsi="Times New Roman" w:cs="Times New Roman"/>
          <w:sz w:val="28"/>
          <w:szCs w:val="28"/>
        </w:rPr>
        <w:tab/>
      </w:r>
    </w:p>
    <w:p w:rsidR="007377A1" w:rsidRDefault="004C6CDD" w:rsidP="004C6CDD">
      <w:pPr>
        <w:spacing w:after="0" w:line="240" w:lineRule="auto"/>
        <w:ind w:firstLine="851"/>
        <w:jc w:val="both"/>
        <w:rPr>
          <w:rFonts w:ascii="Times New Roman" w:hAnsi="Times New Roman" w:cs="Times New Roman"/>
          <w:sz w:val="28"/>
          <w:szCs w:val="28"/>
          <w:lang w:val="kk-KZ"/>
        </w:rPr>
      </w:pPr>
      <w:proofErr w:type="spellStart"/>
      <w:r w:rsidRPr="004C6CDD">
        <w:rPr>
          <w:rFonts w:ascii="Times New Roman" w:hAnsi="Times New Roman" w:cs="Times New Roman"/>
          <w:sz w:val="28"/>
          <w:szCs w:val="28"/>
        </w:rPr>
        <w:t>Бі</w:t>
      </w:r>
      <w:proofErr w:type="gramStart"/>
      <w:r w:rsidRPr="004C6CDD">
        <w:rPr>
          <w:rFonts w:ascii="Times New Roman" w:hAnsi="Times New Roman" w:cs="Times New Roman"/>
          <w:sz w:val="28"/>
          <w:szCs w:val="28"/>
        </w:rPr>
        <w:t>р</w:t>
      </w:r>
      <w:proofErr w:type="gramEnd"/>
      <w:r w:rsidRPr="004C6CDD">
        <w:rPr>
          <w:rFonts w:ascii="Times New Roman" w:hAnsi="Times New Roman" w:cs="Times New Roman"/>
          <w:sz w:val="28"/>
          <w:szCs w:val="28"/>
        </w:rPr>
        <w:t>інші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типтегі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айналадағы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қоғамдық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ғимараттармен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тікелей</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байланыста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шешіледі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Бұл</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негізінен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сәндік</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кешен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бірақ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ол</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эстетикалық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талаптарға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ғана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емес</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сонымен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қатар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бірқатар</w:t>
      </w:r>
      <w:proofErr w:type="spellEnd"/>
      <w:r w:rsidRPr="004C6CDD">
        <w:rPr>
          <w:rFonts w:ascii="Times New Roman" w:hAnsi="Times New Roman" w:cs="Times New Roman"/>
          <w:sz w:val="28"/>
          <w:szCs w:val="28"/>
        </w:rPr>
        <w:t xml:space="preserve"> таза </w:t>
      </w:r>
      <w:proofErr w:type="spellStart"/>
      <w:r w:rsidRPr="004C6CDD">
        <w:rPr>
          <w:rFonts w:ascii="Times New Roman" w:hAnsi="Times New Roman" w:cs="Times New Roman"/>
          <w:sz w:val="28"/>
          <w:szCs w:val="28"/>
        </w:rPr>
        <w:t>утилитарлық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функцияларды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орындауы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керек</w:t>
      </w:r>
      <w:proofErr w:type="spellEnd"/>
      <w:r w:rsidRPr="004C6CDD">
        <w:rPr>
          <w:rFonts w:ascii="Times New Roman" w:hAnsi="Times New Roman" w:cs="Times New Roman"/>
          <w:sz w:val="28"/>
          <w:szCs w:val="28"/>
        </w:rPr>
        <w:t xml:space="preserve"> — </w:t>
      </w:r>
      <w:proofErr w:type="spellStart"/>
      <w:r w:rsidRPr="004C6CDD">
        <w:rPr>
          <w:rFonts w:ascii="Times New Roman" w:hAnsi="Times New Roman" w:cs="Times New Roman"/>
          <w:sz w:val="28"/>
          <w:szCs w:val="28"/>
        </w:rPr>
        <w:t>шерулердің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қозғалысы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олардың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қысқа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демалуы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дүңгіршектерді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орналастыру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т.б</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үшін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болуы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керек</w:t>
      </w:r>
      <w:proofErr w:type="spellEnd"/>
      <w:r w:rsidRPr="004C6CDD">
        <w:rPr>
          <w:rFonts w:ascii="Times New Roman" w:hAnsi="Times New Roman" w:cs="Times New Roman"/>
          <w:sz w:val="28"/>
          <w:szCs w:val="28"/>
        </w:rPr>
        <w:t xml:space="preserve">. 190 осы </w:t>
      </w:r>
      <w:proofErr w:type="spellStart"/>
      <w:r w:rsidRPr="004C6CDD">
        <w:rPr>
          <w:rFonts w:ascii="Times New Roman" w:hAnsi="Times New Roman" w:cs="Times New Roman"/>
          <w:sz w:val="28"/>
          <w:szCs w:val="28"/>
        </w:rPr>
        <w:t>түрдегі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көрсетеді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бүкіл</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тоқсанды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алып</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жатыр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негізінен</w:t>
      </w:r>
      <w:proofErr w:type="spellEnd"/>
      <w:r w:rsidRPr="004C6CDD">
        <w:rPr>
          <w:rFonts w:ascii="Times New Roman" w:hAnsi="Times New Roman" w:cs="Times New Roman"/>
          <w:sz w:val="28"/>
          <w:szCs w:val="28"/>
        </w:rPr>
        <w:t xml:space="preserve"> партер </w:t>
      </w:r>
      <w:proofErr w:type="spellStart"/>
      <w:r w:rsidRPr="004C6CDD">
        <w:rPr>
          <w:rFonts w:ascii="Times New Roman" w:hAnsi="Times New Roman" w:cs="Times New Roman"/>
          <w:sz w:val="28"/>
          <w:szCs w:val="28"/>
        </w:rPr>
        <w:t>ретінде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шешіледі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өйткені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ол</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қаланың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орталық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бөлігінің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lastRenderedPageBreak/>
        <w:t>іргелес</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құрылысының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кө</w:t>
      </w:r>
      <w:proofErr w:type="gramStart"/>
      <w:r w:rsidRPr="004C6CDD">
        <w:rPr>
          <w:rFonts w:ascii="Times New Roman" w:hAnsi="Times New Roman" w:cs="Times New Roman"/>
          <w:sz w:val="28"/>
          <w:szCs w:val="28"/>
        </w:rPr>
        <w:t>р</w:t>
      </w:r>
      <w:proofErr w:type="gramEnd"/>
      <w:r w:rsidRPr="004C6CDD">
        <w:rPr>
          <w:rFonts w:ascii="Times New Roman" w:hAnsi="Times New Roman" w:cs="Times New Roman"/>
          <w:sz w:val="28"/>
          <w:szCs w:val="28"/>
        </w:rPr>
        <w:t>інісін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ашады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Мұнда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тұрақты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геометрикалық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жоспарлау</w:t>
      </w:r>
      <w:proofErr w:type="spellEnd"/>
      <w:r w:rsidRPr="004C6CDD">
        <w:rPr>
          <w:rFonts w:ascii="Times New Roman" w:hAnsi="Times New Roman" w:cs="Times New Roman"/>
          <w:sz w:val="28"/>
          <w:szCs w:val="28"/>
        </w:rPr>
        <w:t xml:space="preserve"> </w:t>
      </w:r>
      <w:proofErr w:type="spellStart"/>
      <w:proofErr w:type="gramStart"/>
      <w:r w:rsidRPr="004C6CDD">
        <w:rPr>
          <w:rFonts w:ascii="Times New Roman" w:hAnsi="Times New Roman" w:cs="Times New Roman"/>
          <w:sz w:val="28"/>
          <w:szCs w:val="28"/>
        </w:rPr>
        <w:t>алаңны</w:t>
      </w:r>
      <w:proofErr w:type="gramEnd"/>
      <w:r w:rsidRPr="004C6CDD">
        <w:rPr>
          <w:rFonts w:ascii="Times New Roman" w:hAnsi="Times New Roman" w:cs="Times New Roman"/>
          <w:sz w:val="28"/>
          <w:szCs w:val="28"/>
        </w:rPr>
        <w:t>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периметріне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іргелес</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көшелермен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жаяу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жүргіншілер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қозғалысын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ескере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отырып</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шешілді</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 xml:space="preserve">Алаңның орналасуы оның ортасында орналасқан ескерткішке бағынуы мүмкін, ол алаңның басым нүктесі болып табылады (сурет. 191). </w:t>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Саябақты көгалдандыру үшін тәжі мен жапырақтарының түсі әртүрлі ағаштар, сондай — ақ көгалдар мен жазғы және көпжылдық гүлдер түріндегі бұталар мен жапырақты көктер қолданылады. Ағаштардың (қылқан жапырақты және жапырақты) жоғары топтары перде бұрыштарында оларды бекіту мен жекелеген перспективалардың қалыптасуын ескере отырып орналастырылған. Перделердің ішкі бұрыштары сирень, спирея және т.б. сияқты әдемі гүлдейтін бұталардың төмен топтарымен, сондай-ақ орындықтармен, шамдармен, урналармен, құмыралармен және басқа да кішкентай формалармен, соның ішінде кішкентай дүңгіршектермен безендірілген.</w:t>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Алаңның периметрі бойынша биіктігі 1,0 м-ге дейін кесілген бұталармен және пирамида тәрізді ағаштармен (күріш. 192), соның арқасында саябақтың бүкіл кешені толығымен аяқталған нысандарды қабылдайды және сонымен бірге айналадағы қалалық құрылыстармен байланысты. Сонымен қатар, бұталардың хеджирлеуін қолданудың арқасында сіз керамикалық блоктармен (биіктігі 20-30 см) немесе төмен (40-50 см) мөлдір штахетпен шектеліп, алаңның периметрі бойынша қымбат металл торды орнатудан аулақ бола аласыз. Хеджирлеуді көрсетілген қоршаумен біріктірудің бұл әдісі жақсы нәтиже береді.</w:t>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Алаңды қоршап тұрған тротуардың шетіне биіктігі 6-7 м-ге дейін, бұтақтардың осьтері бойымен 6-7 м қашықтықта және тәжінің диаметрі 4 м-ге дейін, биіктігі 3 м-ге дейін жететін сфералық үйеңкі, сфералық ақ акация, сфералық қайың қабығы, Линден түрінде жасыл желектерді отырғызу ұсынылады. - мұндай жақтауды қолдану алаңның орналасуын үнемі шешкен кезде өте маңызды. Сфералық ағаш пішіндерінің қарапайым отырғызылуына байланысты монотондылықты болдырмау үшін, осы сызықтар құрған бұрыштар еркін дамып келе жатқан тәжі бар биік ағаштармен ерекшеленеді.</w:t>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Алаңдағы көгалдар жасыл кілем түрінде тығыз орналасқан. Сонымен қатар, көктемнен күзге дейін жылдың әртүрлі уақыттарында жарқын гүлдейтін өсімдіктерді (қызғалдақтар, нарцидтер, лалагүлдер, көкнәр, гайлар-дия, пиондар және т.б.) көгал шөптеріне қосқан жөн.</w:t>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Біз қарастырған қалалық алаңның тұрақты түрінде скуяътпура-бұл ажырамас элемент, композиция. Сондықтан жасыл желектер — бұталар, ағаштар мен гүлдер — келушілердің назарын мүсіндерге аудару үшін мүсіндермен байланыстырылуы керек.</w:t>
      </w:r>
    </w:p>
    <w:p w:rsid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 xml:space="preserve">Егер саябақта немесе алаңда үлкен ескерткіш болса (сурет. 193, 194), мүсіндік топтар немесе екінші дәрежелі учаскелерде орналастырылған жеке тұрған мүсіндер, жасылдар байланыстырушы элемент рөлін атқаруы керек. Осы мақсатта мүсін туры орналастырылған аллеялар әдемі гүлденген </w:t>
      </w:r>
      <w:r w:rsidRPr="004C6CDD">
        <w:rPr>
          <w:rFonts w:ascii="Times New Roman" w:hAnsi="Times New Roman" w:cs="Times New Roman"/>
          <w:sz w:val="28"/>
          <w:szCs w:val="28"/>
          <w:lang w:val="kk-KZ"/>
        </w:rPr>
        <w:lastRenderedPageBreak/>
        <w:t>бұталардың тығыз сақинасымен отырғызылған, бұл келушілердің назарын мүсінге аударуға мүмкіндік береді.</w:t>
      </w:r>
    </w:p>
    <w:p w:rsidR="004C6CDD" w:rsidRDefault="004C6CDD" w:rsidP="004C6CDD">
      <w:pPr>
        <w:spacing w:after="0" w:line="240" w:lineRule="auto"/>
        <w:ind w:firstLine="851"/>
        <w:jc w:val="both"/>
        <w:rPr>
          <w:rFonts w:ascii="Times New Roman" w:hAnsi="Times New Roman" w:cs="Times New Roman"/>
          <w:sz w:val="28"/>
          <w:szCs w:val="28"/>
          <w:lang w:val="kk-KZ"/>
        </w:rPr>
      </w:pPr>
      <w:r w:rsidRPr="00926E33">
        <w:rPr>
          <w:noProof/>
          <w:sz w:val="28"/>
          <w:szCs w:val="28"/>
        </w:rPr>
        <w:lastRenderedPageBreak/>
        <w:drawing>
          <wp:inline distT="0" distB="0" distL="0" distR="0" wp14:anchorId="3F12CAC3" wp14:editId="4EF96B03">
            <wp:extent cx="5411972" cy="8912539"/>
            <wp:effectExtent l="0" t="0" r="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12173" cy="8912870"/>
                    </a:xfrm>
                    <a:prstGeom prst="rect">
                      <a:avLst/>
                    </a:prstGeom>
                    <a:noFill/>
                    <a:ln>
                      <a:noFill/>
                    </a:ln>
                  </pic:spPr>
                </pic:pic>
              </a:graphicData>
            </a:graphic>
          </wp:inline>
        </w:drawing>
      </w:r>
    </w:p>
    <w:p w:rsidR="004C6CDD" w:rsidRDefault="004C6CDD" w:rsidP="004C6CDD">
      <w:pPr>
        <w:spacing w:after="0" w:line="240" w:lineRule="auto"/>
        <w:ind w:firstLine="851"/>
        <w:jc w:val="both"/>
        <w:rPr>
          <w:rFonts w:ascii="Times New Roman" w:hAnsi="Times New Roman" w:cs="Times New Roman"/>
          <w:sz w:val="28"/>
          <w:szCs w:val="28"/>
          <w:lang w:val="kk-KZ"/>
        </w:rPr>
      </w:pPr>
      <w:r>
        <w:rPr>
          <w:noProof/>
        </w:rPr>
        <w:lastRenderedPageBreak/>
        <w:drawing>
          <wp:inline distT="0" distB="0" distL="0" distR="0" wp14:anchorId="6E2A08D7" wp14:editId="5DA20C27">
            <wp:extent cx="5510150" cy="7410202"/>
            <wp:effectExtent l="0" t="0" r="0" b="635"/>
            <wp:docPr id="3" name="Рисунок 3"/>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10150" cy="7410202"/>
                    </a:xfrm>
                    <a:prstGeom prst="rect">
                      <a:avLst/>
                    </a:prstGeom>
                    <a:noFill/>
                    <a:ln>
                      <a:noFill/>
                    </a:ln>
                  </pic:spPr>
                </pic:pic>
              </a:graphicData>
            </a:graphic>
          </wp:inline>
        </w:drawing>
      </w:r>
    </w:p>
    <w:p w:rsidR="004C6CDD" w:rsidRPr="004C6CDD" w:rsidRDefault="004C6CDD" w:rsidP="004C6CDD">
      <w:pPr>
        <w:spacing w:after="0" w:line="240" w:lineRule="auto"/>
        <w:ind w:firstLine="851"/>
        <w:jc w:val="both"/>
        <w:rPr>
          <w:rFonts w:ascii="Times New Roman" w:eastAsia="Times New Roman" w:hAnsi="Times New Roman" w:cs="Times New Roman"/>
          <w:color w:val="000000"/>
          <w:sz w:val="28"/>
          <w:szCs w:val="28"/>
          <w:lang w:val="kk-KZ"/>
        </w:rPr>
      </w:pPr>
      <w:r w:rsidRPr="004C6CDD">
        <w:rPr>
          <w:rFonts w:ascii="Times New Roman" w:eastAsia="Times New Roman" w:hAnsi="Times New Roman" w:cs="Times New Roman"/>
          <w:color w:val="000000"/>
          <w:sz w:val="28"/>
          <w:szCs w:val="28"/>
          <w:lang w:val="kk-KZ"/>
        </w:rPr>
        <w:t>Қала алаңында орналасқан және қоршаған ғимараттың сәулетімен байланысты әдемі безендірілген алаң сәулет ансамблінің бөлігі болып табылады.</w:t>
      </w:r>
    </w:p>
    <w:p w:rsidR="004C6CDD" w:rsidRPr="004C6CDD" w:rsidRDefault="004C6CDD" w:rsidP="004C6CDD">
      <w:pPr>
        <w:spacing w:after="0" w:line="240" w:lineRule="auto"/>
        <w:ind w:firstLine="851"/>
        <w:jc w:val="both"/>
        <w:rPr>
          <w:rFonts w:ascii="Times New Roman" w:eastAsia="Times New Roman" w:hAnsi="Times New Roman" w:cs="Times New Roman"/>
          <w:color w:val="000000"/>
          <w:sz w:val="28"/>
          <w:szCs w:val="28"/>
          <w:lang w:val="kk-KZ"/>
        </w:rPr>
      </w:pPr>
      <w:r w:rsidRPr="004C6CDD">
        <w:rPr>
          <w:rFonts w:ascii="Times New Roman" w:eastAsia="Times New Roman" w:hAnsi="Times New Roman" w:cs="Times New Roman"/>
          <w:color w:val="000000"/>
          <w:sz w:val="28"/>
          <w:szCs w:val="28"/>
          <w:lang w:val="kk-KZ"/>
        </w:rPr>
        <w:t>Алаңның екінші түрінің ерекшелігі-үлкен қоғамдық ғимараттың жанында орналасқан тұрақты (сурет. 195), оның сәулет-жоспарлау шешімі ірі қоғамдық ғимараттың негізгі осіне бағынады, мысалы, қалалық атқарушы комитет, университет, облыстық атқарушы комитет, қалалық театр және т.б. бұл қоғамдық ғимараттың басым рөлін айқын көрсету үшін жасалады.</w:t>
      </w:r>
    </w:p>
    <w:p w:rsidR="004C6CDD" w:rsidRPr="004C6CDD" w:rsidRDefault="004C6CDD" w:rsidP="004C6CDD">
      <w:pPr>
        <w:spacing w:after="0" w:line="240" w:lineRule="auto"/>
        <w:ind w:firstLine="851"/>
        <w:jc w:val="both"/>
        <w:rPr>
          <w:rFonts w:ascii="Times New Roman" w:eastAsia="Times New Roman" w:hAnsi="Times New Roman" w:cs="Times New Roman"/>
          <w:color w:val="000000"/>
          <w:sz w:val="28"/>
          <w:szCs w:val="28"/>
          <w:lang w:val="kk-KZ"/>
        </w:rPr>
      </w:pPr>
      <w:r w:rsidRPr="004C6CDD">
        <w:rPr>
          <w:rFonts w:ascii="Times New Roman" w:eastAsia="Times New Roman" w:hAnsi="Times New Roman" w:cs="Times New Roman"/>
          <w:color w:val="000000"/>
          <w:sz w:val="28"/>
          <w:szCs w:val="28"/>
          <w:lang w:val="kk-KZ"/>
        </w:rPr>
        <w:lastRenderedPageBreak/>
        <w:t>Сонымен қатар, мұндай алаң бүкіл айналадағы ғимараттардың сәулет ансамблінің ажырамас бөлігі болуы керек.</w:t>
      </w:r>
    </w:p>
    <w:p w:rsidR="004C6CDD" w:rsidRDefault="004C6CDD" w:rsidP="004C6CDD">
      <w:pPr>
        <w:spacing w:after="0" w:line="240" w:lineRule="auto"/>
        <w:ind w:firstLine="851"/>
        <w:jc w:val="both"/>
        <w:rPr>
          <w:rFonts w:ascii="Times New Roman" w:eastAsia="Times New Roman" w:hAnsi="Times New Roman" w:cs="Times New Roman"/>
          <w:color w:val="000000"/>
          <w:sz w:val="28"/>
          <w:szCs w:val="28"/>
          <w:lang w:val="kk-KZ"/>
        </w:rPr>
      </w:pPr>
      <w:proofErr w:type="spellStart"/>
      <w:r w:rsidRPr="004C6CDD">
        <w:rPr>
          <w:rFonts w:ascii="Times New Roman" w:eastAsia="Times New Roman" w:hAnsi="Times New Roman" w:cs="Times New Roman"/>
          <w:color w:val="000000"/>
          <w:sz w:val="28"/>
          <w:szCs w:val="28"/>
        </w:rPr>
        <w:t>Алаңды</w:t>
      </w:r>
      <w:proofErr w:type="spellEnd"/>
      <w:r w:rsidRPr="004C6CDD">
        <w:rPr>
          <w:rFonts w:ascii="Times New Roman" w:eastAsia="Times New Roman" w:hAnsi="Times New Roman" w:cs="Times New Roman"/>
          <w:color w:val="000000"/>
          <w:sz w:val="28"/>
          <w:szCs w:val="28"/>
        </w:rPr>
        <w:t xml:space="preserve"> </w:t>
      </w:r>
      <w:proofErr w:type="spellStart"/>
      <w:r w:rsidRPr="004C6CDD">
        <w:rPr>
          <w:rFonts w:ascii="Times New Roman" w:eastAsia="Times New Roman" w:hAnsi="Times New Roman" w:cs="Times New Roman"/>
          <w:color w:val="000000"/>
          <w:sz w:val="28"/>
          <w:szCs w:val="28"/>
        </w:rPr>
        <w:t>безендіретін</w:t>
      </w:r>
      <w:proofErr w:type="spellEnd"/>
      <w:r w:rsidRPr="004C6CDD">
        <w:rPr>
          <w:rFonts w:ascii="Times New Roman" w:eastAsia="Times New Roman" w:hAnsi="Times New Roman" w:cs="Times New Roman"/>
          <w:color w:val="000000"/>
          <w:sz w:val="28"/>
          <w:szCs w:val="28"/>
        </w:rPr>
        <w:t xml:space="preserve"> </w:t>
      </w:r>
      <w:proofErr w:type="spellStart"/>
      <w:r w:rsidRPr="004C6CDD">
        <w:rPr>
          <w:rFonts w:ascii="Times New Roman" w:eastAsia="Times New Roman" w:hAnsi="Times New Roman" w:cs="Times New Roman"/>
          <w:color w:val="000000"/>
          <w:sz w:val="28"/>
          <w:szCs w:val="28"/>
        </w:rPr>
        <w:t>көркем-сәндік</w:t>
      </w:r>
      <w:proofErr w:type="spellEnd"/>
      <w:r w:rsidRPr="004C6CDD">
        <w:rPr>
          <w:rFonts w:ascii="Times New Roman" w:eastAsia="Times New Roman" w:hAnsi="Times New Roman" w:cs="Times New Roman"/>
          <w:color w:val="000000"/>
          <w:sz w:val="28"/>
          <w:szCs w:val="28"/>
        </w:rPr>
        <w:t xml:space="preserve"> </w:t>
      </w:r>
      <w:proofErr w:type="spellStart"/>
      <w:r w:rsidRPr="004C6CDD">
        <w:rPr>
          <w:rFonts w:ascii="Times New Roman" w:eastAsia="Times New Roman" w:hAnsi="Times New Roman" w:cs="Times New Roman"/>
          <w:color w:val="000000"/>
          <w:sz w:val="28"/>
          <w:szCs w:val="28"/>
        </w:rPr>
        <w:t>кешен</w:t>
      </w:r>
      <w:proofErr w:type="spellEnd"/>
      <w:r w:rsidRPr="004C6CDD">
        <w:rPr>
          <w:rFonts w:ascii="Times New Roman" w:eastAsia="Times New Roman" w:hAnsi="Times New Roman" w:cs="Times New Roman"/>
          <w:color w:val="000000"/>
          <w:sz w:val="28"/>
          <w:szCs w:val="28"/>
        </w:rPr>
        <w:t xml:space="preserve"> </w:t>
      </w:r>
      <w:proofErr w:type="spellStart"/>
      <w:r w:rsidRPr="004C6CDD">
        <w:rPr>
          <w:rFonts w:ascii="Times New Roman" w:eastAsia="Times New Roman" w:hAnsi="Times New Roman" w:cs="Times New Roman"/>
          <w:color w:val="000000"/>
          <w:sz w:val="28"/>
          <w:szCs w:val="28"/>
        </w:rPr>
        <w:t>ретінде</w:t>
      </w:r>
      <w:proofErr w:type="spellEnd"/>
      <w:r w:rsidRPr="004C6CDD">
        <w:rPr>
          <w:rFonts w:ascii="Times New Roman" w:eastAsia="Times New Roman" w:hAnsi="Times New Roman" w:cs="Times New Roman"/>
          <w:color w:val="000000"/>
          <w:sz w:val="28"/>
          <w:szCs w:val="28"/>
        </w:rPr>
        <w:t xml:space="preserve"> </w:t>
      </w:r>
      <w:proofErr w:type="spellStart"/>
      <w:r w:rsidRPr="004C6CDD">
        <w:rPr>
          <w:rFonts w:ascii="Times New Roman" w:eastAsia="Times New Roman" w:hAnsi="Times New Roman" w:cs="Times New Roman"/>
          <w:color w:val="000000"/>
          <w:sz w:val="28"/>
          <w:szCs w:val="28"/>
        </w:rPr>
        <w:t>саябақты</w:t>
      </w:r>
      <w:proofErr w:type="spellEnd"/>
      <w:r w:rsidRPr="004C6CDD">
        <w:rPr>
          <w:rFonts w:ascii="Times New Roman" w:eastAsia="Times New Roman" w:hAnsi="Times New Roman" w:cs="Times New Roman"/>
          <w:color w:val="000000"/>
          <w:sz w:val="28"/>
          <w:szCs w:val="28"/>
        </w:rPr>
        <w:t xml:space="preserve"> </w:t>
      </w:r>
      <w:proofErr w:type="spellStart"/>
      <w:r w:rsidRPr="004C6CDD">
        <w:rPr>
          <w:rFonts w:ascii="Times New Roman" w:eastAsia="Times New Roman" w:hAnsi="Times New Roman" w:cs="Times New Roman"/>
          <w:color w:val="000000"/>
          <w:sz w:val="28"/>
          <w:szCs w:val="28"/>
        </w:rPr>
        <w:t>ұйымдастырумен</w:t>
      </w:r>
      <w:proofErr w:type="spellEnd"/>
      <w:r w:rsidRPr="004C6CDD">
        <w:rPr>
          <w:rFonts w:ascii="Times New Roman" w:eastAsia="Times New Roman" w:hAnsi="Times New Roman" w:cs="Times New Roman"/>
          <w:color w:val="000000"/>
          <w:sz w:val="28"/>
          <w:szCs w:val="28"/>
        </w:rPr>
        <w:t xml:space="preserve"> </w:t>
      </w:r>
      <w:proofErr w:type="spellStart"/>
      <w:r w:rsidRPr="004C6CDD">
        <w:rPr>
          <w:rFonts w:ascii="Times New Roman" w:eastAsia="Times New Roman" w:hAnsi="Times New Roman" w:cs="Times New Roman"/>
          <w:color w:val="000000"/>
          <w:sz w:val="28"/>
          <w:szCs w:val="28"/>
        </w:rPr>
        <w:t>қатар</w:t>
      </w:r>
      <w:proofErr w:type="spellEnd"/>
      <w:r w:rsidRPr="004C6CDD">
        <w:rPr>
          <w:rFonts w:ascii="Times New Roman" w:eastAsia="Times New Roman" w:hAnsi="Times New Roman" w:cs="Times New Roman"/>
          <w:color w:val="000000"/>
          <w:sz w:val="28"/>
          <w:szCs w:val="28"/>
        </w:rPr>
        <w:t xml:space="preserve">, </w:t>
      </w:r>
      <w:proofErr w:type="spellStart"/>
      <w:r w:rsidRPr="004C6CDD">
        <w:rPr>
          <w:rFonts w:ascii="Times New Roman" w:eastAsia="Times New Roman" w:hAnsi="Times New Roman" w:cs="Times New Roman"/>
          <w:color w:val="000000"/>
          <w:sz w:val="28"/>
          <w:szCs w:val="28"/>
        </w:rPr>
        <w:t>транзиттік</w:t>
      </w:r>
      <w:proofErr w:type="spellEnd"/>
      <w:r w:rsidRPr="004C6CDD">
        <w:rPr>
          <w:rFonts w:ascii="Times New Roman" w:eastAsia="Times New Roman" w:hAnsi="Times New Roman" w:cs="Times New Roman"/>
          <w:color w:val="000000"/>
          <w:sz w:val="28"/>
          <w:szCs w:val="28"/>
        </w:rPr>
        <w:t xml:space="preserve"> </w:t>
      </w:r>
      <w:proofErr w:type="spellStart"/>
      <w:r w:rsidRPr="004C6CDD">
        <w:rPr>
          <w:rFonts w:ascii="Times New Roman" w:eastAsia="Times New Roman" w:hAnsi="Times New Roman" w:cs="Times New Roman"/>
          <w:color w:val="000000"/>
          <w:sz w:val="28"/>
          <w:szCs w:val="28"/>
        </w:rPr>
        <w:t>жаяу</w:t>
      </w:r>
      <w:proofErr w:type="spellEnd"/>
      <w:r w:rsidRPr="004C6CDD">
        <w:rPr>
          <w:rFonts w:ascii="Times New Roman" w:eastAsia="Times New Roman" w:hAnsi="Times New Roman" w:cs="Times New Roman"/>
          <w:color w:val="000000"/>
          <w:sz w:val="28"/>
          <w:szCs w:val="28"/>
        </w:rPr>
        <w:t xml:space="preserve"> </w:t>
      </w:r>
      <w:proofErr w:type="spellStart"/>
      <w:r w:rsidRPr="004C6CDD">
        <w:rPr>
          <w:rFonts w:ascii="Times New Roman" w:eastAsia="Times New Roman" w:hAnsi="Times New Roman" w:cs="Times New Roman"/>
          <w:color w:val="000000"/>
          <w:sz w:val="28"/>
          <w:szCs w:val="28"/>
        </w:rPr>
        <w:t>жүргіншілер</w:t>
      </w:r>
      <w:proofErr w:type="spellEnd"/>
      <w:r w:rsidRPr="004C6CDD">
        <w:rPr>
          <w:rFonts w:ascii="Times New Roman" w:eastAsia="Times New Roman" w:hAnsi="Times New Roman" w:cs="Times New Roman"/>
          <w:color w:val="000000"/>
          <w:sz w:val="28"/>
          <w:szCs w:val="28"/>
        </w:rPr>
        <w:t xml:space="preserve"> </w:t>
      </w:r>
      <w:proofErr w:type="spellStart"/>
      <w:r w:rsidRPr="004C6CDD">
        <w:rPr>
          <w:rFonts w:ascii="Times New Roman" w:eastAsia="Times New Roman" w:hAnsi="Times New Roman" w:cs="Times New Roman"/>
          <w:color w:val="000000"/>
          <w:sz w:val="28"/>
          <w:szCs w:val="28"/>
        </w:rPr>
        <w:t>үшін</w:t>
      </w:r>
      <w:proofErr w:type="spellEnd"/>
      <w:r w:rsidRPr="004C6CDD">
        <w:rPr>
          <w:rFonts w:ascii="Times New Roman" w:eastAsia="Times New Roman" w:hAnsi="Times New Roman" w:cs="Times New Roman"/>
          <w:color w:val="000000"/>
          <w:sz w:val="28"/>
          <w:szCs w:val="28"/>
        </w:rPr>
        <w:t xml:space="preserve"> </w:t>
      </w:r>
      <w:proofErr w:type="spellStart"/>
      <w:r w:rsidRPr="004C6CDD">
        <w:rPr>
          <w:rFonts w:ascii="Times New Roman" w:eastAsia="Times New Roman" w:hAnsi="Times New Roman" w:cs="Times New Roman"/>
          <w:color w:val="000000"/>
          <w:sz w:val="28"/>
          <w:szCs w:val="28"/>
        </w:rPr>
        <w:t>демалыс</w:t>
      </w:r>
      <w:proofErr w:type="spellEnd"/>
      <w:r w:rsidRPr="004C6CDD">
        <w:rPr>
          <w:rFonts w:ascii="Times New Roman" w:eastAsia="Times New Roman" w:hAnsi="Times New Roman" w:cs="Times New Roman"/>
          <w:color w:val="000000"/>
          <w:sz w:val="28"/>
          <w:szCs w:val="28"/>
        </w:rPr>
        <w:t xml:space="preserve"> </w:t>
      </w:r>
      <w:proofErr w:type="spellStart"/>
      <w:r w:rsidRPr="004C6CDD">
        <w:rPr>
          <w:rFonts w:ascii="Times New Roman" w:eastAsia="Times New Roman" w:hAnsi="Times New Roman" w:cs="Times New Roman"/>
          <w:color w:val="000000"/>
          <w:sz w:val="28"/>
          <w:szCs w:val="28"/>
        </w:rPr>
        <w:t>орындарын</w:t>
      </w:r>
      <w:proofErr w:type="spellEnd"/>
      <w:r w:rsidRPr="004C6CDD">
        <w:rPr>
          <w:rFonts w:ascii="Times New Roman" w:eastAsia="Times New Roman" w:hAnsi="Times New Roman" w:cs="Times New Roman"/>
          <w:color w:val="000000"/>
          <w:sz w:val="28"/>
          <w:szCs w:val="28"/>
        </w:rPr>
        <w:t xml:space="preserve"> да </w:t>
      </w:r>
      <w:proofErr w:type="spellStart"/>
      <w:r w:rsidRPr="004C6CDD">
        <w:rPr>
          <w:rFonts w:ascii="Times New Roman" w:eastAsia="Times New Roman" w:hAnsi="Times New Roman" w:cs="Times New Roman"/>
          <w:color w:val="000000"/>
          <w:sz w:val="28"/>
          <w:szCs w:val="28"/>
        </w:rPr>
        <w:t>қарастыру</w:t>
      </w:r>
      <w:proofErr w:type="spellEnd"/>
      <w:r w:rsidRPr="004C6CDD">
        <w:rPr>
          <w:rFonts w:ascii="Times New Roman" w:eastAsia="Times New Roman" w:hAnsi="Times New Roman" w:cs="Times New Roman"/>
          <w:color w:val="000000"/>
          <w:sz w:val="28"/>
          <w:szCs w:val="28"/>
        </w:rPr>
        <w:t xml:space="preserve"> </w:t>
      </w:r>
      <w:proofErr w:type="spellStart"/>
      <w:r w:rsidRPr="004C6CDD">
        <w:rPr>
          <w:rFonts w:ascii="Times New Roman" w:eastAsia="Times New Roman" w:hAnsi="Times New Roman" w:cs="Times New Roman"/>
          <w:color w:val="000000"/>
          <w:sz w:val="28"/>
          <w:szCs w:val="28"/>
        </w:rPr>
        <w:t>қажет</w:t>
      </w:r>
      <w:proofErr w:type="spellEnd"/>
      <w:r w:rsidRPr="004C6CDD">
        <w:rPr>
          <w:rFonts w:ascii="Times New Roman" w:eastAsia="Times New Roman" w:hAnsi="Times New Roman" w:cs="Times New Roman"/>
          <w:color w:val="000000"/>
          <w:sz w:val="28"/>
          <w:szCs w:val="28"/>
        </w:rPr>
        <w:t xml:space="preserve"> (</w:t>
      </w:r>
      <w:proofErr w:type="spellStart"/>
      <w:r w:rsidRPr="004C6CDD">
        <w:rPr>
          <w:rFonts w:ascii="Times New Roman" w:eastAsia="Times New Roman" w:hAnsi="Times New Roman" w:cs="Times New Roman"/>
          <w:color w:val="000000"/>
          <w:sz w:val="28"/>
          <w:szCs w:val="28"/>
        </w:rPr>
        <w:t>сурет</w:t>
      </w:r>
      <w:proofErr w:type="spellEnd"/>
      <w:r w:rsidRPr="004C6CDD">
        <w:rPr>
          <w:rFonts w:ascii="Times New Roman" w:eastAsia="Times New Roman" w:hAnsi="Times New Roman" w:cs="Times New Roman"/>
          <w:color w:val="000000"/>
          <w:sz w:val="28"/>
          <w:szCs w:val="28"/>
        </w:rPr>
        <w:t>. 196).</w:t>
      </w:r>
    </w:p>
    <w:p w:rsidR="004C6CDD" w:rsidRDefault="004C6CDD" w:rsidP="004C6CDD">
      <w:pPr>
        <w:spacing w:after="0" w:line="240" w:lineRule="auto"/>
        <w:ind w:firstLine="851"/>
        <w:jc w:val="both"/>
        <w:rPr>
          <w:rFonts w:ascii="Times New Roman" w:hAnsi="Times New Roman" w:cs="Times New Roman"/>
          <w:sz w:val="28"/>
          <w:szCs w:val="28"/>
          <w:lang w:val="kk-KZ"/>
        </w:rPr>
      </w:pPr>
      <w:r>
        <w:rPr>
          <w:noProof/>
        </w:rPr>
        <w:drawing>
          <wp:inline distT="0" distB="0" distL="0" distR="0" wp14:anchorId="07E8C380" wp14:editId="07A0B54F">
            <wp:extent cx="5231130" cy="7887335"/>
            <wp:effectExtent l="0" t="0" r="7620" b="0"/>
            <wp:docPr id="4" name="Рисунок 4"/>
            <wp:cNvGraphicFramePr/>
            <a:graphic xmlns:a="http://schemas.openxmlformats.org/drawingml/2006/main">
              <a:graphicData uri="http://schemas.openxmlformats.org/drawingml/2006/picture">
                <pic:pic xmlns:pic="http://schemas.openxmlformats.org/drawingml/2006/picture">
                  <pic:nvPicPr>
                    <pic:cNvPr id="4" name="Рисунок 4"/>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31130" cy="7887335"/>
                    </a:xfrm>
                    <a:prstGeom prst="rect">
                      <a:avLst/>
                    </a:prstGeom>
                    <a:noFill/>
                    <a:ln>
                      <a:noFill/>
                    </a:ln>
                  </pic:spPr>
                </pic:pic>
              </a:graphicData>
            </a:graphic>
          </wp:inline>
        </w:drawing>
      </w:r>
    </w:p>
    <w:p w:rsidR="004C6CDD" w:rsidRPr="004C6CDD" w:rsidRDefault="004C6CDD" w:rsidP="004C6CDD">
      <w:pPr>
        <w:shd w:val="clear" w:color="auto" w:fill="FFFFFF"/>
        <w:ind w:firstLine="567"/>
        <w:jc w:val="both"/>
        <w:rPr>
          <w:rFonts w:ascii="Times New Roman" w:hAnsi="Times New Roman" w:cs="Times New Roman"/>
          <w:sz w:val="28"/>
          <w:szCs w:val="28"/>
        </w:rPr>
      </w:pPr>
      <w:r w:rsidRPr="004C6CDD">
        <w:rPr>
          <w:rFonts w:ascii="Times New Roman" w:eastAsia="Times New Roman" w:hAnsi="Times New Roman" w:cs="Times New Roman"/>
          <w:color w:val="000000"/>
          <w:sz w:val="28"/>
          <w:szCs w:val="28"/>
        </w:rPr>
        <w:lastRenderedPageBreak/>
        <w:t>При озеленении сквера древесные и кустарниковые породы высаживаются с таким расчетом, чтобы сочетанием различных по цвету, форме и плотности крон создать наиболее декора</w:t>
      </w:r>
      <w:r w:rsidRPr="004C6CDD">
        <w:rPr>
          <w:rFonts w:ascii="Times New Roman" w:eastAsia="Times New Roman" w:hAnsi="Times New Roman" w:cs="Times New Roman"/>
          <w:color w:val="000000"/>
          <w:sz w:val="28"/>
          <w:szCs w:val="28"/>
        </w:rPr>
        <w:softHyphen/>
        <w:t>тивные древесные группы и вместе с тем не закрыть з</w:t>
      </w:r>
      <w:r w:rsidRPr="004C6CDD">
        <w:rPr>
          <w:rFonts w:ascii="Times New Roman" w:eastAsia="Times New Roman" w:hAnsi="Times New Roman" w:cs="Times New Roman"/>
          <w:color w:val="000000"/>
          <w:sz w:val="28"/>
          <w:szCs w:val="28"/>
        </w:rPr>
        <w:t>е</w:t>
      </w:r>
      <w:r w:rsidRPr="004C6CDD">
        <w:rPr>
          <w:rFonts w:ascii="Times New Roman" w:eastAsia="Times New Roman" w:hAnsi="Times New Roman" w:cs="Times New Roman"/>
          <w:color w:val="000000"/>
          <w:sz w:val="28"/>
          <w:szCs w:val="28"/>
        </w:rPr>
        <w:t>ленью расположенного по оси аллеи общественного здания. Группи</w:t>
      </w:r>
      <w:r w:rsidRPr="004C6CDD">
        <w:rPr>
          <w:rFonts w:ascii="Times New Roman" w:eastAsia="Times New Roman" w:hAnsi="Times New Roman" w:cs="Times New Roman"/>
          <w:color w:val="000000"/>
          <w:sz w:val="28"/>
          <w:szCs w:val="28"/>
        </w:rPr>
        <w:softHyphen/>
        <w:t>рование зел</w:t>
      </w:r>
      <w:r w:rsidRPr="004C6CDD">
        <w:rPr>
          <w:rFonts w:ascii="Times New Roman" w:eastAsia="Times New Roman" w:hAnsi="Times New Roman" w:cs="Times New Roman"/>
          <w:color w:val="000000"/>
          <w:sz w:val="28"/>
          <w:szCs w:val="28"/>
        </w:rPr>
        <w:t>е</w:t>
      </w:r>
      <w:r w:rsidRPr="004C6CDD">
        <w:rPr>
          <w:rFonts w:ascii="Times New Roman" w:eastAsia="Times New Roman" w:hAnsi="Times New Roman" w:cs="Times New Roman"/>
          <w:color w:val="000000"/>
          <w:sz w:val="28"/>
          <w:szCs w:val="28"/>
        </w:rPr>
        <w:t>ных насаждений производится с учетом подчерки</w:t>
      </w:r>
      <w:r w:rsidRPr="004C6CDD">
        <w:rPr>
          <w:rFonts w:ascii="Times New Roman" w:eastAsia="Times New Roman" w:hAnsi="Times New Roman" w:cs="Times New Roman"/>
          <w:color w:val="000000"/>
          <w:sz w:val="28"/>
          <w:szCs w:val="28"/>
        </w:rPr>
        <w:softHyphen/>
        <w:t>вания центральной аллеи скв</w:t>
      </w:r>
      <w:r w:rsidRPr="004C6CDD">
        <w:rPr>
          <w:rFonts w:ascii="Times New Roman" w:eastAsia="Times New Roman" w:hAnsi="Times New Roman" w:cs="Times New Roman"/>
          <w:color w:val="000000"/>
          <w:sz w:val="28"/>
          <w:szCs w:val="28"/>
        </w:rPr>
        <w:t>е</w:t>
      </w:r>
      <w:r w:rsidRPr="004C6CDD">
        <w:rPr>
          <w:rFonts w:ascii="Times New Roman" w:eastAsia="Times New Roman" w:hAnsi="Times New Roman" w:cs="Times New Roman"/>
          <w:color w:val="000000"/>
          <w:sz w:val="28"/>
          <w:szCs w:val="28"/>
        </w:rPr>
        <w:t>ра, увязанной с осью здания. В предлагаемом примере на рис. 195 предусматрив</w:t>
      </w:r>
      <w:r w:rsidRPr="004C6CDD">
        <w:rPr>
          <w:rFonts w:ascii="Times New Roman" w:eastAsia="Times New Roman" w:hAnsi="Times New Roman" w:cs="Times New Roman"/>
          <w:color w:val="000000"/>
          <w:sz w:val="28"/>
          <w:szCs w:val="28"/>
        </w:rPr>
        <w:t>а</w:t>
      </w:r>
      <w:r w:rsidRPr="004C6CDD">
        <w:rPr>
          <w:rFonts w:ascii="Times New Roman" w:eastAsia="Times New Roman" w:hAnsi="Times New Roman" w:cs="Times New Roman"/>
          <w:color w:val="000000"/>
          <w:sz w:val="28"/>
          <w:szCs w:val="28"/>
        </w:rPr>
        <w:t>ется пар</w:t>
      </w:r>
      <w:r w:rsidRPr="004C6CDD">
        <w:rPr>
          <w:rFonts w:ascii="Times New Roman" w:eastAsia="Times New Roman" w:hAnsi="Times New Roman" w:cs="Times New Roman"/>
          <w:color w:val="000000"/>
          <w:sz w:val="28"/>
          <w:szCs w:val="28"/>
        </w:rPr>
        <w:softHyphen/>
        <w:t>терная зелень в виде газона из злаковых травосмесей и цве</w:t>
      </w:r>
      <w:r w:rsidRPr="004C6CDD">
        <w:rPr>
          <w:rFonts w:ascii="Times New Roman" w:eastAsia="Times New Roman" w:hAnsi="Times New Roman" w:cs="Times New Roman"/>
          <w:color w:val="000000"/>
          <w:sz w:val="28"/>
          <w:szCs w:val="28"/>
        </w:rPr>
        <w:softHyphen/>
        <w:t>тов — летн</w:t>
      </w:r>
      <w:r w:rsidRPr="004C6CDD">
        <w:rPr>
          <w:rFonts w:ascii="Times New Roman" w:eastAsia="Times New Roman" w:hAnsi="Times New Roman" w:cs="Times New Roman"/>
          <w:color w:val="000000"/>
          <w:sz w:val="28"/>
          <w:szCs w:val="28"/>
        </w:rPr>
        <w:t>и</w:t>
      </w:r>
      <w:r w:rsidRPr="004C6CDD">
        <w:rPr>
          <w:rFonts w:ascii="Times New Roman" w:eastAsia="Times New Roman" w:hAnsi="Times New Roman" w:cs="Times New Roman"/>
          <w:color w:val="000000"/>
          <w:sz w:val="28"/>
          <w:szCs w:val="28"/>
        </w:rPr>
        <w:t xml:space="preserve">ков и многолетников. По сторонам центральной продольной оси сквера </w:t>
      </w:r>
      <w:proofErr w:type="gramStart"/>
      <w:r w:rsidRPr="004C6CDD">
        <w:rPr>
          <w:rFonts w:ascii="Times New Roman" w:eastAsia="Times New Roman" w:hAnsi="Times New Roman" w:cs="Times New Roman"/>
          <w:color w:val="000000"/>
          <w:sz w:val="28"/>
          <w:szCs w:val="28"/>
        </w:rPr>
        <w:t>садят</w:t>
      </w:r>
      <w:proofErr w:type="gramEnd"/>
      <w:r w:rsidRPr="004C6CDD">
        <w:rPr>
          <w:rFonts w:ascii="Times New Roman" w:eastAsia="Times New Roman" w:hAnsi="Times New Roman" w:cs="Times New Roman"/>
          <w:color w:val="000000"/>
          <w:sz w:val="28"/>
          <w:szCs w:val="28"/>
        </w:rPr>
        <w:t xml:space="preserve"> стриженые кустарники (бирючи</w:t>
      </w:r>
      <w:r w:rsidRPr="004C6CDD">
        <w:rPr>
          <w:rFonts w:ascii="Times New Roman" w:eastAsia="Times New Roman" w:hAnsi="Times New Roman" w:cs="Times New Roman"/>
          <w:color w:val="000000"/>
          <w:sz w:val="28"/>
          <w:szCs w:val="28"/>
        </w:rPr>
        <w:softHyphen/>
        <w:t>ну, спирею, и другие породы) в сочетании с дер</w:t>
      </w:r>
      <w:r w:rsidRPr="004C6CDD">
        <w:rPr>
          <w:rFonts w:ascii="Times New Roman" w:eastAsia="Times New Roman" w:hAnsi="Times New Roman" w:cs="Times New Roman"/>
          <w:color w:val="000000"/>
          <w:sz w:val="28"/>
          <w:szCs w:val="28"/>
        </w:rPr>
        <w:t>е</w:t>
      </w:r>
      <w:r w:rsidRPr="004C6CDD">
        <w:rPr>
          <w:rFonts w:ascii="Times New Roman" w:eastAsia="Times New Roman" w:hAnsi="Times New Roman" w:cs="Times New Roman"/>
          <w:color w:val="000000"/>
          <w:sz w:val="28"/>
          <w:szCs w:val="28"/>
        </w:rPr>
        <w:t>вьями со сво</w:t>
      </w:r>
      <w:r w:rsidRPr="004C6CDD">
        <w:rPr>
          <w:rFonts w:ascii="Times New Roman" w:eastAsia="Times New Roman" w:hAnsi="Times New Roman" w:cs="Times New Roman"/>
          <w:color w:val="000000"/>
          <w:sz w:val="28"/>
          <w:szCs w:val="28"/>
        </w:rPr>
        <w:softHyphen/>
        <w:t>бодными и формованными кронами.</w:t>
      </w:r>
    </w:p>
    <w:p w:rsidR="004C6CDD" w:rsidRPr="004C6CDD" w:rsidRDefault="004C6CDD" w:rsidP="004C6CDD">
      <w:pPr>
        <w:shd w:val="clear" w:color="auto" w:fill="FFFFFF"/>
        <w:ind w:firstLine="567"/>
        <w:jc w:val="both"/>
        <w:rPr>
          <w:rFonts w:ascii="Times New Roman" w:hAnsi="Times New Roman" w:cs="Times New Roman"/>
          <w:sz w:val="28"/>
          <w:szCs w:val="28"/>
        </w:rPr>
      </w:pPr>
      <w:r w:rsidRPr="004C6CDD">
        <w:rPr>
          <w:rFonts w:ascii="Times New Roman" w:hAnsi="Times New Roman" w:cs="Times New Roman"/>
          <w:sz w:val="28"/>
          <w:szCs w:val="28"/>
        </w:rPr>
        <w:t>По углам сквера в приведенном примере посажен серебристый тополь выс</w:t>
      </w:r>
      <w:r w:rsidRPr="004C6CDD">
        <w:rPr>
          <w:rFonts w:ascii="Times New Roman" w:hAnsi="Times New Roman" w:cs="Times New Roman"/>
          <w:sz w:val="28"/>
          <w:szCs w:val="28"/>
        </w:rPr>
        <w:t>о</w:t>
      </w:r>
      <w:r w:rsidRPr="004C6CDD">
        <w:rPr>
          <w:rFonts w:ascii="Times New Roman" w:hAnsi="Times New Roman" w:cs="Times New Roman"/>
          <w:sz w:val="28"/>
          <w:szCs w:val="28"/>
        </w:rPr>
        <w:t>той 15—20 м, по краям обочин—формованный клен высотой 5—б м, а по обоч</w:t>
      </w:r>
      <w:r w:rsidRPr="004C6CDD">
        <w:rPr>
          <w:rFonts w:ascii="Times New Roman" w:hAnsi="Times New Roman" w:cs="Times New Roman"/>
          <w:sz w:val="28"/>
          <w:szCs w:val="28"/>
        </w:rPr>
        <w:t>и</w:t>
      </w:r>
      <w:r w:rsidRPr="004C6CDD">
        <w:rPr>
          <w:rFonts w:ascii="Times New Roman" w:hAnsi="Times New Roman" w:cs="Times New Roman"/>
          <w:sz w:val="28"/>
          <w:szCs w:val="28"/>
        </w:rPr>
        <w:t>нам внутренней части — шаровидная акация высотой 4—5 м.</w:t>
      </w:r>
    </w:p>
    <w:p w:rsidR="004C6CDD" w:rsidRPr="004C6CDD" w:rsidRDefault="004C6CDD" w:rsidP="004C6CDD">
      <w:pPr>
        <w:shd w:val="clear" w:color="auto" w:fill="FFFFFF"/>
        <w:ind w:firstLine="567"/>
        <w:jc w:val="both"/>
        <w:rPr>
          <w:rFonts w:ascii="Times New Roman" w:hAnsi="Times New Roman" w:cs="Times New Roman"/>
          <w:sz w:val="28"/>
          <w:szCs w:val="28"/>
        </w:rPr>
      </w:pPr>
      <w:r w:rsidRPr="004C6CDD">
        <w:rPr>
          <w:rFonts w:ascii="Times New Roman" w:eastAsia="Times New Roman" w:hAnsi="Times New Roman" w:cs="Times New Roman"/>
          <w:color w:val="000000"/>
          <w:sz w:val="28"/>
          <w:szCs w:val="28"/>
        </w:rPr>
        <w:t>Скамьи размещаются в полуциркульных нишах, образо</w:t>
      </w:r>
      <w:r w:rsidRPr="004C6CDD">
        <w:rPr>
          <w:rFonts w:ascii="Times New Roman" w:eastAsia="Times New Roman" w:hAnsi="Times New Roman" w:cs="Times New Roman"/>
          <w:color w:val="000000"/>
          <w:sz w:val="28"/>
          <w:szCs w:val="28"/>
        </w:rPr>
        <w:softHyphen/>
        <w:t>ванных из стриженого кустарника.</w:t>
      </w:r>
    </w:p>
    <w:p w:rsidR="004C6CDD" w:rsidRPr="004C6CDD" w:rsidRDefault="004C6CDD" w:rsidP="004C6CDD">
      <w:pPr>
        <w:shd w:val="clear" w:color="auto" w:fill="FFFFFF"/>
        <w:ind w:firstLine="567"/>
        <w:jc w:val="both"/>
        <w:rPr>
          <w:rFonts w:ascii="Times New Roman" w:hAnsi="Times New Roman" w:cs="Times New Roman"/>
          <w:sz w:val="28"/>
          <w:szCs w:val="28"/>
        </w:rPr>
      </w:pPr>
      <w:r w:rsidRPr="004C6CDD">
        <w:rPr>
          <w:rFonts w:ascii="Times New Roman" w:eastAsia="Times New Roman" w:hAnsi="Times New Roman" w:cs="Times New Roman"/>
          <w:color w:val="000000"/>
          <w:sz w:val="28"/>
          <w:szCs w:val="28"/>
        </w:rPr>
        <w:t>Таким образом, создается художественная композиция вдоль аллеи по направлению к общественному зданию, под</w:t>
      </w:r>
      <w:r w:rsidRPr="004C6CDD">
        <w:rPr>
          <w:rFonts w:ascii="Times New Roman" w:eastAsia="Times New Roman" w:hAnsi="Times New Roman" w:cs="Times New Roman"/>
          <w:color w:val="000000"/>
          <w:sz w:val="28"/>
          <w:szCs w:val="28"/>
        </w:rPr>
        <w:softHyphen/>
        <w:t>черкивающая его главную ось.</w:t>
      </w:r>
    </w:p>
    <w:p w:rsidR="004C6CDD" w:rsidRPr="004C6CDD" w:rsidRDefault="004C6CDD" w:rsidP="004C6CDD">
      <w:pPr>
        <w:shd w:val="clear" w:color="auto" w:fill="FFFFFF"/>
        <w:ind w:firstLine="567"/>
        <w:jc w:val="both"/>
        <w:rPr>
          <w:rFonts w:ascii="Times New Roman" w:hAnsi="Times New Roman" w:cs="Times New Roman"/>
          <w:sz w:val="28"/>
          <w:szCs w:val="28"/>
        </w:rPr>
      </w:pPr>
      <w:r w:rsidRPr="004C6CDD">
        <w:rPr>
          <w:rFonts w:ascii="Times New Roman" w:eastAsia="Times New Roman" w:hAnsi="Times New Roman" w:cs="Times New Roman"/>
          <w:color w:val="000000"/>
          <w:sz w:val="28"/>
          <w:szCs w:val="28"/>
        </w:rPr>
        <w:t>На партерной зелени клумб, размещенных по главной оси, могут быть п</w:t>
      </w:r>
      <w:r w:rsidRPr="004C6CDD">
        <w:rPr>
          <w:rFonts w:ascii="Times New Roman" w:eastAsia="Times New Roman" w:hAnsi="Times New Roman" w:cs="Times New Roman"/>
          <w:color w:val="000000"/>
          <w:sz w:val="28"/>
          <w:szCs w:val="28"/>
        </w:rPr>
        <w:t>о</w:t>
      </w:r>
      <w:r w:rsidRPr="004C6CDD">
        <w:rPr>
          <w:rFonts w:ascii="Times New Roman" w:eastAsia="Times New Roman" w:hAnsi="Times New Roman" w:cs="Times New Roman"/>
          <w:color w:val="000000"/>
          <w:sz w:val="28"/>
          <w:szCs w:val="28"/>
        </w:rPr>
        <w:t>ставлены скульптуры, тематика которых по воз</w:t>
      </w:r>
      <w:r w:rsidRPr="004C6CDD">
        <w:rPr>
          <w:rFonts w:ascii="Times New Roman" w:eastAsia="Times New Roman" w:hAnsi="Times New Roman" w:cs="Times New Roman"/>
          <w:color w:val="000000"/>
          <w:sz w:val="28"/>
          <w:szCs w:val="28"/>
        </w:rPr>
        <w:softHyphen/>
        <w:t>можности связана с назначением главного здания. Вместо клумб можно устроить систему фонтанов, которая в о</w:t>
      </w:r>
      <w:r w:rsidRPr="004C6CDD">
        <w:rPr>
          <w:rFonts w:ascii="Times New Roman" w:eastAsia="Times New Roman" w:hAnsi="Times New Roman" w:cs="Times New Roman"/>
          <w:color w:val="000000"/>
          <w:sz w:val="28"/>
          <w:szCs w:val="28"/>
        </w:rPr>
        <w:t>д</w:t>
      </w:r>
      <w:r w:rsidRPr="004C6CDD">
        <w:rPr>
          <w:rFonts w:ascii="Times New Roman" w:eastAsia="Times New Roman" w:hAnsi="Times New Roman" w:cs="Times New Roman"/>
          <w:color w:val="000000"/>
          <w:sz w:val="28"/>
          <w:szCs w:val="28"/>
        </w:rPr>
        <w:t>ной композиции со скульптурами и зеленью может явиться также хо</w:t>
      </w:r>
      <w:r w:rsidRPr="004C6CDD">
        <w:rPr>
          <w:rFonts w:ascii="Times New Roman" w:eastAsia="Times New Roman" w:hAnsi="Times New Roman" w:cs="Times New Roman"/>
          <w:color w:val="000000"/>
          <w:sz w:val="28"/>
          <w:szCs w:val="28"/>
        </w:rPr>
        <w:softHyphen/>
        <w:t>рошим оформлением сквера.</w:t>
      </w:r>
    </w:p>
    <w:p w:rsidR="004C6CDD" w:rsidRPr="004C6CDD" w:rsidRDefault="004C6CDD" w:rsidP="004C6CDD">
      <w:pPr>
        <w:shd w:val="clear" w:color="auto" w:fill="FFFFFF"/>
        <w:ind w:firstLine="567"/>
        <w:jc w:val="both"/>
        <w:rPr>
          <w:rFonts w:ascii="Times New Roman" w:hAnsi="Times New Roman" w:cs="Times New Roman"/>
          <w:sz w:val="28"/>
          <w:szCs w:val="28"/>
        </w:rPr>
      </w:pPr>
      <w:r w:rsidRPr="004C6CDD">
        <w:rPr>
          <w:rFonts w:ascii="Times New Roman" w:eastAsia="Times New Roman" w:hAnsi="Times New Roman" w:cs="Times New Roman"/>
          <w:color w:val="000000"/>
          <w:sz w:val="28"/>
          <w:szCs w:val="28"/>
        </w:rPr>
        <w:t>Следует учитывать окраску листвы применяемых насажде</w:t>
      </w:r>
      <w:r w:rsidRPr="004C6CDD">
        <w:rPr>
          <w:rFonts w:ascii="Times New Roman" w:eastAsia="Times New Roman" w:hAnsi="Times New Roman" w:cs="Times New Roman"/>
          <w:color w:val="000000"/>
          <w:sz w:val="28"/>
          <w:szCs w:val="28"/>
        </w:rPr>
        <w:softHyphen/>
        <w:t>ний, окружающую застройку и ее окраску и, главное, — обще</w:t>
      </w:r>
      <w:r w:rsidRPr="004C6CDD">
        <w:rPr>
          <w:rFonts w:ascii="Times New Roman" w:eastAsia="Times New Roman" w:hAnsi="Times New Roman" w:cs="Times New Roman"/>
          <w:color w:val="000000"/>
          <w:sz w:val="28"/>
          <w:szCs w:val="28"/>
        </w:rPr>
        <w:softHyphen/>
        <w:t>ственное здание, которому подчинена планировка сквера.</w:t>
      </w:r>
    </w:p>
    <w:p w:rsidR="004C6CDD" w:rsidRPr="004C6CDD" w:rsidRDefault="004C6CDD" w:rsidP="004C6CDD">
      <w:pPr>
        <w:shd w:val="clear" w:color="auto" w:fill="FFFFFF"/>
        <w:ind w:firstLine="567"/>
        <w:jc w:val="both"/>
        <w:rPr>
          <w:rFonts w:ascii="Times New Roman" w:hAnsi="Times New Roman" w:cs="Times New Roman"/>
          <w:sz w:val="28"/>
          <w:szCs w:val="28"/>
        </w:rPr>
      </w:pPr>
      <w:r w:rsidRPr="004C6CDD">
        <w:rPr>
          <w:rFonts w:ascii="Times New Roman" w:eastAsia="Times New Roman" w:hAnsi="Times New Roman" w:cs="Times New Roman"/>
          <w:color w:val="000000"/>
          <w:sz w:val="28"/>
          <w:szCs w:val="28"/>
        </w:rPr>
        <w:t>Соблюдая контрастные цветовые соотношения или, наобо</w:t>
      </w:r>
      <w:r w:rsidRPr="004C6CDD">
        <w:rPr>
          <w:rFonts w:ascii="Times New Roman" w:eastAsia="Times New Roman" w:hAnsi="Times New Roman" w:cs="Times New Roman"/>
          <w:color w:val="000000"/>
          <w:sz w:val="28"/>
          <w:szCs w:val="28"/>
        </w:rPr>
        <w:softHyphen/>
        <w:t>рот, смягчая их, можно в значительной степени усилить худо</w:t>
      </w:r>
      <w:r w:rsidRPr="004C6CDD">
        <w:rPr>
          <w:rFonts w:ascii="Times New Roman" w:eastAsia="Times New Roman" w:hAnsi="Times New Roman" w:cs="Times New Roman"/>
          <w:color w:val="000000"/>
          <w:sz w:val="28"/>
          <w:szCs w:val="28"/>
        </w:rPr>
        <w:softHyphen/>
        <w:t>жественное воздействие всей комп</w:t>
      </w:r>
      <w:r w:rsidRPr="004C6CDD">
        <w:rPr>
          <w:rFonts w:ascii="Times New Roman" w:eastAsia="Times New Roman" w:hAnsi="Times New Roman" w:cs="Times New Roman"/>
          <w:color w:val="000000"/>
          <w:sz w:val="28"/>
          <w:szCs w:val="28"/>
        </w:rPr>
        <w:t>о</w:t>
      </w:r>
      <w:r w:rsidRPr="004C6CDD">
        <w:rPr>
          <w:rFonts w:ascii="Times New Roman" w:eastAsia="Times New Roman" w:hAnsi="Times New Roman" w:cs="Times New Roman"/>
          <w:color w:val="000000"/>
          <w:sz w:val="28"/>
          <w:szCs w:val="28"/>
        </w:rPr>
        <w:t>зиции на посетителя.</w:t>
      </w:r>
    </w:p>
    <w:p w:rsidR="004C6CDD" w:rsidRPr="004C6CDD" w:rsidRDefault="004C6CDD" w:rsidP="004C6CDD">
      <w:pPr>
        <w:shd w:val="clear" w:color="auto" w:fill="FFFFFF"/>
        <w:ind w:firstLine="567"/>
        <w:jc w:val="both"/>
        <w:rPr>
          <w:rFonts w:ascii="Times New Roman" w:hAnsi="Times New Roman" w:cs="Times New Roman"/>
          <w:sz w:val="28"/>
          <w:szCs w:val="28"/>
        </w:rPr>
      </w:pPr>
      <w:r w:rsidRPr="004C6CDD">
        <w:rPr>
          <w:rFonts w:ascii="Times New Roman" w:eastAsia="Times New Roman" w:hAnsi="Times New Roman" w:cs="Times New Roman"/>
          <w:color w:val="000000"/>
          <w:sz w:val="28"/>
          <w:szCs w:val="28"/>
        </w:rPr>
        <w:t>Сквер третьего типа — внутриквартальный (рис. 197) — представляет собой небольшой озелененный массив, предельно приближенный к жителям данного квартала и предназначен</w:t>
      </w:r>
      <w:r w:rsidRPr="004C6CDD">
        <w:rPr>
          <w:rFonts w:ascii="Times New Roman" w:eastAsia="Times New Roman" w:hAnsi="Times New Roman" w:cs="Times New Roman"/>
          <w:color w:val="000000"/>
          <w:sz w:val="28"/>
          <w:szCs w:val="28"/>
        </w:rPr>
        <w:softHyphen/>
        <w:t>ный, главным образом, для детских игр и отдыха взро</w:t>
      </w:r>
      <w:r w:rsidRPr="004C6CDD">
        <w:rPr>
          <w:rFonts w:ascii="Times New Roman" w:eastAsia="Times New Roman" w:hAnsi="Times New Roman" w:cs="Times New Roman"/>
          <w:color w:val="000000"/>
          <w:sz w:val="28"/>
          <w:szCs w:val="28"/>
        </w:rPr>
        <w:t>с</w:t>
      </w:r>
      <w:r w:rsidRPr="004C6CDD">
        <w:rPr>
          <w:rFonts w:ascii="Times New Roman" w:eastAsia="Times New Roman" w:hAnsi="Times New Roman" w:cs="Times New Roman"/>
          <w:color w:val="000000"/>
          <w:sz w:val="28"/>
          <w:szCs w:val="28"/>
        </w:rPr>
        <w:t>лых.</w:t>
      </w:r>
    </w:p>
    <w:p w:rsidR="004C6CDD" w:rsidRPr="004C6CDD" w:rsidRDefault="004C6CDD" w:rsidP="004C6CDD">
      <w:pPr>
        <w:tabs>
          <w:tab w:val="left" w:pos="904"/>
        </w:tabs>
        <w:ind w:firstLine="567"/>
        <w:rPr>
          <w:rFonts w:ascii="Times New Roman" w:hAnsi="Times New Roman" w:cs="Times New Roman"/>
          <w:sz w:val="28"/>
          <w:szCs w:val="28"/>
        </w:rPr>
      </w:pPr>
    </w:p>
    <w:p w:rsidR="004C6CDD" w:rsidRPr="004C6CDD" w:rsidRDefault="004C6CDD" w:rsidP="004C6CDD">
      <w:pPr>
        <w:shd w:val="clear" w:color="auto" w:fill="FFFFFF"/>
        <w:ind w:firstLine="567"/>
        <w:jc w:val="both"/>
        <w:rPr>
          <w:rFonts w:ascii="Times New Roman" w:hAnsi="Times New Roman" w:cs="Times New Roman"/>
          <w:sz w:val="28"/>
          <w:szCs w:val="28"/>
        </w:rPr>
      </w:pPr>
      <w:r w:rsidRPr="004C6CDD">
        <w:rPr>
          <w:rFonts w:ascii="Times New Roman" w:eastAsia="Times New Roman" w:hAnsi="Times New Roman" w:cs="Times New Roman"/>
          <w:color w:val="000000"/>
          <w:sz w:val="28"/>
          <w:szCs w:val="28"/>
        </w:rPr>
        <w:lastRenderedPageBreak/>
        <w:t>При озеленении сквера древесные и кустарниковые породы высаживаются с таким расчетом, чтобы сочетанием различных по цвету, форме и плотности крон создать наиболее декора</w:t>
      </w:r>
      <w:r w:rsidRPr="004C6CDD">
        <w:rPr>
          <w:rFonts w:ascii="Times New Roman" w:eastAsia="Times New Roman" w:hAnsi="Times New Roman" w:cs="Times New Roman"/>
          <w:color w:val="000000"/>
          <w:sz w:val="28"/>
          <w:szCs w:val="28"/>
        </w:rPr>
        <w:softHyphen/>
        <w:t>тивные древесные группы и вместе с тем не закрыть з</w:t>
      </w:r>
      <w:r w:rsidRPr="004C6CDD">
        <w:rPr>
          <w:rFonts w:ascii="Times New Roman" w:eastAsia="Times New Roman" w:hAnsi="Times New Roman" w:cs="Times New Roman"/>
          <w:color w:val="000000"/>
          <w:sz w:val="28"/>
          <w:szCs w:val="28"/>
        </w:rPr>
        <w:t>е</w:t>
      </w:r>
      <w:r w:rsidRPr="004C6CDD">
        <w:rPr>
          <w:rFonts w:ascii="Times New Roman" w:eastAsia="Times New Roman" w:hAnsi="Times New Roman" w:cs="Times New Roman"/>
          <w:color w:val="000000"/>
          <w:sz w:val="28"/>
          <w:szCs w:val="28"/>
        </w:rPr>
        <w:t>ленью расположенного по оси аллеи общественного здания. Группи</w:t>
      </w:r>
      <w:r w:rsidRPr="004C6CDD">
        <w:rPr>
          <w:rFonts w:ascii="Times New Roman" w:eastAsia="Times New Roman" w:hAnsi="Times New Roman" w:cs="Times New Roman"/>
          <w:color w:val="000000"/>
          <w:sz w:val="28"/>
          <w:szCs w:val="28"/>
        </w:rPr>
        <w:softHyphen/>
        <w:t>рование зел</w:t>
      </w:r>
      <w:r w:rsidRPr="004C6CDD">
        <w:rPr>
          <w:rFonts w:ascii="Times New Roman" w:eastAsia="Times New Roman" w:hAnsi="Times New Roman" w:cs="Times New Roman"/>
          <w:color w:val="000000"/>
          <w:sz w:val="28"/>
          <w:szCs w:val="28"/>
        </w:rPr>
        <w:t>е</w:t>
      </w:r>
      <w:r w:rsidRPr="004C6CDD">
        <w:rPr>
          <w:rFonts w:ascii="Times New Roman" w:eastAsia="Times New Roman" w:hAnsi="Times New Roman" w:cs="Times New Roman"/>
          <w:color w:val="000000"/>
          <w:sz w:val="28"/>
          <w:szCs w:val="28"/>
        </w:rPr>
        <w:t>ных насаждений производится с учетом подчерки</w:t>
      </w:r>
      <w:r w:rsidRPr="004C6CDD">
        <w:rPr>
          <w:rFonts w:ascii="Times New Roman" w:eastAsia="Times New Roman" w:hAnsi="Times New Roman" w:cs="Times New Roman"/>
          <w:color w:val="000000"/>
          <w:sz w:val="28"/>
          <w:szCs w:val="28"/>
        </w:rPr>
        <w:softHyphen/>
        <w:t>вания центральной аллеи скв</w:t>
      </w:r>
      <w:r w:rsidRPr="004C6CDD">
        <w:rPr>
          <w:rFonts w:ascii="Times New Roman" w:eastAsia="Times New Roman" w:hAnsi="Times New Roman" w:cs="Times New Roman"/>
          <w:color w:val="000000"/>
          <w:sz w:val="28"/>
          <w:szCs w:val="28"/>
        </w:rPr>
        <w:t>е</w:t>
      </w:r>
      <w:r w:rsidRPr="004C6CDD">
        <w:rPr>
          <w:rFonts w:ascii="Times New Roman" w:eastAsia="Times New Roman" w:hAnsi="Times New Roman" w:cs="Times New Roman"/>
          <w:color w:val="000000"/>
          <w:sz w:val="28"/>
          <w:szCs w:val="28"/>
        </w:rPr>
        <w:t>ра, увязанной с осью здания. В предлагаемом примере на рис. 195 предусматрив</w:t>
      </w:r>
      <w:r w:rsidRPr="004C6CDD">
        <w:rPr>
          <w:rFonts w:ascii="Times New Roman" w:eastAsia="Times New Roman" w:hAnsi="Times New Roman" w:cs="Times New Roman"/>
          <w:color w:val="000000"/>
          <w:sz w:val="28"/>
          <w:szCs w:val="28"/>
        </w:rPr>
        <w:t>а</w:t>
      </w:r>
      <w:r w:rsidRPr="004C6CDD">
        <w:rPr>
          <w:rFonts w:ascii="Times New Roman" w:eastAsia="Times New Roman" w:hAnsi="Times New Roman" w:cs="Times New Roman"/>
          <w:color w:val="000000"/>
          <w:sz w:val="28"/>
          <w:szCs w:val="28"/>
        </w:rPr>
        <w:t>ется пар</w:t>
      </w:r>
      <w:r w:rsidRPr="004C6CDD">
        <w:rPr>
          <w:rFonts w:ascii="Times New Roman" w:eastAsia="Times New Roman" w:hAnsi="Times New Roman" w:cs="Times New Roman"/>
          <w:color w:val="000000"/>
          <w:sz w:val="28"/>
          <w:szCs w:val="28"/>
        </w:rPr>
        <w:softHyphen/>
        <w:t>терная зелень в виде газона из злаковых травосмесей и цве</w:t>
      </w:r>
      <w:r w:rsidRPr="004C6CDD">
        <w:rPr>
          <w:rFonts w:ascii="Times New Roman" w:eastAsia="Times New Roman" w:hAnsi="Times New Roman" w:cs="Times New Roman"/>
          <w:color w:val="000000"/>
          <w:sz w:val="28"/>
          <w:szCs w:val="28"/>
        </w:rPr>
        <w:softHyphen/>
        <w:t>тов — летн</w:t>
      </w:r>
      <w:r w:rsidRPr="004C6CDD">
        <w:rPr>
          <w:rFonts w:ascii="Times New Roman" w:eastAsia="Times New Roman" w:hAnsi="Times New Roman" w:cs="Times New Roman"/>
          <w:color w:val="000000"/>
          <w:sz w:val="28"/>
          <w:szCs w:val="28"/>
        </w:rPr>
        <w:t>и</w:t>
      </w:r>
      <w:r w:rsidRPr="004C6CDD">
        <w:rPr>
          <w:rFonts w:ascii="Times New Roman" w:eastAsia="Times New Roman" w:hAnsi="Times New Roman" w:cs="Times New Roman"/>
          <w:color w:val="000000"/>
          <w:sz w:val="28"/>
          <w:szCs w:val="28"/>
        </w:rPr>
        <w:t xml:space="preserve">ков и многолетников. По сторонам центральной продольной оси сквера </w:t>
      </w:r>
      <w:proofErr w:type="gramStart"/>
      <w:r w:rsidRPr="004C6CDD">
        <w:rPr>
          <w:rFonts w:ascii="Times New Roman" w:eastAsia="Times New Roman" w:hAnsi="Times New Roman" w:cs="Times New Roman"/>
          <w:color w:val="000000"/>
          <w:sz w:val="28"/>
          <w:szCs w:val="28"/>
        </w:rPr>
        <w:t>садят</w:t>
      </w:r>
      <w:proofErr w:type="gramEnd"/>
      <w:r w:rsidRPr="004C6CDD">
        <w:rPr>
          <w:rFonts w:ascii="Times New Roman" w:eastAsia="Times New Roman" w:hAnsi="Times New Roman" w:cs="Times New Roman"/>
          <w:color w:val="000000"/>
          <w:sz w:val="28"/>
          <w:szCs w:val="28"/>
        </w:rPr>
        <w:t xml:space="preserve"> стриженые кустарники (бирючи</w:t>
      </w:r>
      <w:r w:rsidRPr="004C6CDD">
        <w:rPr>
          <w:rFonts w:ascii="Times New Roman" w:eastAsia="Times New Roman" w:hAnsi="Times New Roman" w:cs="Times New Roman"/>
          <w:color w:val="000000"/>
          <w:sz w:val="28"/>
          <w:szCs w:val="28"/>
        </w:rPr>
        <w:softHyphen/>
        <w:t>ну, спирею, и другие породы) в сочетании с дер</w:t>
      </w:r>
      <w:r w:rsidRPr="004C6CDD">
        <w:rPr>
          <w:rFonts w:ascii="Times New Roman" w:eastAsia="Times New Roman" w:hAnsi="Times New Roman" w:cs="Times New Roman"/>
          <w:color w:val="000000"/>
          <w:sz w:val="28"/>
          <w:szCs w:val="28"/>
        </w:rPr>
        <w:t>е</w:t>
      </w:r>
      <w:r w:rsidRPr="004C6CDD">
        <w:rPr>
          <w:rFonts w:ascii="Times New Roman" w:eastAsia="Times New Roman" w:hAnsi="Times New Roman" w:cs="Times New Roman"/>
          <w:color w:val="000000"/>
          <w:sz w:val="28"/>
          <w:szCs w:val="28"/>
        </w:rPr>
        <w:t>вьями со сво</w:t>
      </w:r>
      <w:r w:rsidRPr="004C6CDD">
        <w:rPr>
          <w:rFonts w:ascii="Times New Roman" w:eastAsia="Times New Roman" w:hAnsi="Times New Roman" w:cs="Times New Roman"/>
          <w:color w:val="000000"/>
          <w:sz w:val="28"/>
          <w:szCs w:val="28"/>
        </w:rPr>
        <w:softHyphen/>
        <w:t>бодными и формованными кронами.</w:t>
      </w:r>
    </w:p>
    <w:p w:rsidR="004C6CDD" w:rsidRPr="004C6CDD" w:rsidRDefault="004C6CDD" w:rsidP="004C6CDD">
      <w:pPr>
        <w:shd w:val="clear" w:color="auto" w:fill="FFFFFF"/>
        <w:ind w:firstLine="567"/>
        <w:jc w:val="both"/>
        <w:rPr>
          <w:rFonts w:ascii="Times New Roman" w:hAnsi="Times New Roman" w:cs="Times New Roman"/>
          <w:sz w:val="28"/>
          <w:szCs w:val="28"/>
        </w:rPr>
      </w:pPr>
      <w:r w:rsidRPr="004C6CDD">
        <w:rPr>
          <w:rFonts w:ascii="Times New Roman" w:hAnsi="Times New Roman" w:cs="Times New Roman"/>
          <w:sz w:val="28"/>
          <w:szCs w:val="28"/>
        </w:rPr>
        <w:t>По углам сквера в приведенном примере посажен серебристый тополь выс</w:t>
      </w:r>
      <w:r w:rsidRPr="004C6CDD">
        <w:rPr>
          <w:rFonts w:ascii="Times New Roman" w:hAnsi="Times New Roman" w:cs="Times New Roman"/>
          <w:sz w:val="28"/>
          <w:szCs w:val="28"/>
        </w:rPr>
        <w:t>о</w:t>
      </w:r>
      <w:r w:rsidRPr="004C6CDD">
        <w:rPr>
          <w:rFonts w:ascii="Times New Roman" w:hAnsi="Times New Roman" w:cs="Times New Roman"/>
          <w:sz w:val="28"/>
          <w:szCs w:val="28"/>
        </w:rPr>
        <w:t>той 15—20 м, по краям обочин—формованный клен высотой 5—б м, а по обоч</w:t>
      </w:r>
      <w:r w:rsidRPr="004C6CDD">
        <w:rPr>
          <w:rFonts w:ascii="Times New Roman" w:hAnsi="Times New Roman" w:cs="Times New Roman"/>
          <w:sz w:val="28"/>
          <w:szCs w:val="28"/>
        </w:rPr>
        <w:t>и</w:t>
      </w:r>
      <w:r w:rsidRPr="004C6CDD">
        <w:rPr>
          <w:rFonts w:ascii="Times New Roman" w:hAnsi="Times New Roman" w:cs="Times New Roman"/>
          <w:sz w:val="28"/>
          <w:szCs w:val="28"/>
        </w:rPr>
        <w:t>нам внутренней части — шаровидная акация высотой 4—5 м.</w:t>
      </w:r>
    </w:p>
    <w:p w:rsidR="004C6CDD" w:rsidRPr="004C6CDD" w:rsidRDefault="004C6CDD" w:rsidP="004C6CDD">
      <w:pPr>
        <w:shd w:val="clear" w:color="auto" w:fill="FFFFFF"/>
        <w:ind w:firstLine="567"/>
        <w:jc w:val="both"/>
        <w:rPr>
          <w:rFonts w:ascii="Times New Roman" w:hAnsi="Times New Roman" w:cs="Times New Roman"/>
          <w:sz w:val="28"/>
          <w:szCs w:val="28"/>
        </w:rPr>
      </w:pPr>
      <w:r w:rsidRPr="004C6CDD">
        <w:rPr>
          <w:rFonts w:ascii="Times New Roman" w:eastAsia="Times New Roman" w:hAnsi="Times New Roman" w:cs="Times New Roman"/>
          <w:color w:val="000000"/>
          <w:sz w:val="28"/>
          <w:szCs w:val="28"/>
        </w:rPr>
        <w:t>Скамьи размещаются в полуциркульных нишах, образо</w:t>
      </w:r>
      <w:r w:rsidRPr="004C6CDD">
        <w:rPr>
          <w:rFonts w:ascii="Times New Roman" w:eastAsia="Times New Roman" w:hAnsi="Times New Roman" w:cs="Times New Roman"/>
          <w:color w:val="000000"/>
          <w:sz w:val="28"/>
          <w:szCs w:val="28"/>
        </w:rPr>
        <w:softHyphen/>
        <w:t>ванных из стриженого кустарника.</w:t>
      </w:r>
    </w:p>
    <w:p w:rsidR="004C6CDD" w:rsidRPr="004C6CDD" w:rsidRDefault="004C6CDD" w:rsidP="004C6CDD">
      <w:pPr>
        <w:shd w:val="clear" w:color="auto" w:fill="FFFFFF"/>
        <w:ind w:firstLine="567"/>
        <w:jc w:val="both"/>
        <w:rPr>
          <w:rFonts w:ascii="Times New Roman" w:hAnsi="Times New Roman" w:cs="Times New Roman"/>
          <w:sz w:val="28"/>
          <w:szCs w:val="28"/>
        </w:rPr>
      </w:pPr>
      <w:r w:rsidRPr="004C6CDD">
        <w:rPr>
          <w:rFonts w:ascii="Times New Roman" w:eastAsia="Times New Roman" w:hAnsi="Times New Roman" w:cs="Times New Roman"/>
          <w:color w:val="000000"/>
          <w:sz w:val="28"/>
          <w:szCs w:val="28"/>
        </w:rPr>
        <w:t>Таким образом, создается художественная композиция вдоль аллеи по направлению к общественному зданию, под</w:t>
      </w:r>
      <w:r w:rsidRPr="004C6CDD">
        <w:rPr>
          <w:rFonts w:ascii="Times New Roman" w:eastAsia="Times New Roman" w:hAnsi="Times New Roman" w:cs="Times New Roman"/>
          <w:color w:val="000000"/>
          <w:sz w:val="28"/>
          <w:szCs w:val="28"/>
        </w:rPr>
        <w:softHyphen/>
        <w:t>черкивающая его главную ось.</w:t>
      </w:r>
    </w:p>
    <w:p w:rsidR="004C6CDD" w:rsidRPr="004C6CDD" w:rsidRDefault="004C6CDD" w:rsidP="004C6CDD">
      <w:pPr>
        <w:shd w:val="clear" w:color="auto" w:fill="FFFFFF"/>
        <w:ind w:firstLine="567"/>
        <w:jc w:val="both"/>
        <w:rPr>
          <w:rFonts w:ascii="Times New Roman" w:hAnsi="Times New Roman" w:cs="Times New Roman"/>
          <w:sz w:val="28"/>
          <w:szCs w:val="28"/>
        </w:rPr>
      </w:pPr>
      <w:r w:rsidRPr="004C6CDD">
        <w:rPr>
          <w:rFonts w:ascii="Times New Roman" w:eastAsia="Times New Roman" w:hAnsi="Times New Roman" w:cs="Times New Roman"/>
          <w:color w:val="000000"/>
          <w:sz w:val="28"/>
          <w:szCs w:val="28"/>
        </w:rPr>
        <w:t>На партерной зелени клумб, размещенных по главной оси, могут быть п</w:t>
      </w:r>
      <w:r w:rsidRPr="004C6CDD">
        <w:rPr>
          <w:rFonts w:ascii="Times New Roman" w:eastAsia="Times New Roman" w:hAnsi="Times New Roman" w:cs="Times New Roman"/>
          <w:color w:val="000000"/>
          <w:sz w:val="28"/>
          <w:szCs w:val="28"/>
        </w:rPr>
        <w:t>о</w:t>
      </w:r>
      <w:r w:rsidRPr="004C6CDD">
        <w:rPr>
          <w:rFonts w:ascii="Times New Roman" w:eastAsia="Times New Roman" w:hAnsi="Times New Roman" w:cs="Times New Roman"/>
          <w:color w:val="000000"/>
          <w:sz w:val="28"/>
          <w:szCs w:val="28"/>
        </w:rPr>
        <w:t>ставлены скульптуры, тематика которых по воз</w:t>
      </w:r>
      <w:r w:rsidRPr="004C6CDD">
        <w:rPr>
          <w:rFonts w:ascii="Times New Roman" w:eastAsia="Times New Roman" w:hAnsi="Times New Roman" w:cs="Times New Roman"/>
          <w:color w:val="000000"/>
          <w:sz w:val="28"/>
          <w:szCs w:val="28"/>
        </w:rPr>
        <w:softHyphen/>
        <w:t>можности связана с назначением главного здания. Вместо клумб можно устроить систему фонтанов, которая в о</w:t>
      </w:r>
      <w:r w:rsidRPr="004C6CDD">
        <w:rPr>
          <w:rFonts w:ascii="Times New Roman" w:eastAsia="Times New Roman" w:hAnsi="Times New Roman" w:cs="Times New Roman"/>
          <w:color w:val="000000"/>
          <w:sz w:val="28"/>
          <w:szCs w:val="28"/>
        </w:rPr>
        <w:t>д</w:t>
      </w:r>
      <w:r w:rsidRPr="004C6CDD">
        <w:rPr>
          <w:rFonts w:ascii="Times New Roman" w:eastAsia="Times New Roman" w:hAnsi="Times New Roman" w:cs="Times New Roman"/>
          <w:color w:val="000000"/>
          <w:sz w:val="28"/>
          <w:szCs w:val="28"/>
        </w:rPr>
        <w:t>ной композиции со скульптурами и зеленью может явиться также хо</w:t>
      </w:r>
      <w:r w:rsidRPr="004C6CDD">
        <w:rPr>
          <w:rFonts w:ascii="Times New Roman" w:eastAsia="Times New Roman" w:hAnsi="Times New Roman" w:cs="Times New Roman"/>
          <w:color w:val="000000"/>
          <w:sz w:val="28"/>
          <w:szCs w:val="28"/>
        </w:rPr>
        <w:softHyphen/>
        <w:t>рошим оформлением сквера.</w:t>
      </w:r>
    </w:p>
    <w:p w:rsidR="004C6CDD" w:rsidRPr="004C6CDD" w:rsidRDefault="004C6CDD" w:rsidP="004C6CDD">
      <w:pPr>
        <w:shd w:val="clear" w:color="auto" w:fill="FFFFFF"/>
        <w:ind w:firstLine="567"/>
        <w:jc w:val="both"/>
        <w:rPr>
          <w:rFonts w:ascii="Times New Roman" w:hAnsi="Times New Roman" w:cs="Times New Roman"/>
          <w:sz w:val="28"/>
          <w:szCs w:val="28"/>
        </w:rPr>
      </w:pPr>
      <w:r w:rsidRPr="004C6CDD">
        <w:rPr>
          <w:rFonts w:ascii="Times New Roman" w:eastAsia="Times New Roman" w:hAnsi="Times New Roman" w:cs="Times New Roman"/>
          <w:color w:val="000000"/>
          <w:sz w:val="28"/>
          <w:szCs w:val="28"/>
        </w:rPr>
        <w:t>Следует учитывать окраску листвы применяемых насажде</w:t>
      </w:r>
      <w:r w:rsidRPr="004C6CDD">
        <w:rPr>
          <w:rFonts w:ascii="Times New Roman" w:eastAsia="Times New Roman" w:hAnsi="Times New Roman" w:cs="Times New Roman"/>
          <w:color w:val="000000"/>
          <w:sz w:val="28"/>
          <w:szCs w:val="28"/>
        </w:rPr>
        <w:softHyphen/>
        <w:t>ний, окружающую застройку и ее окраску и, главное, — обще</w:t>
      </w:r>
      <w:r w:rsidRPr="004C6CDD">
        <w:rPr>
          <w:rFonts w:ascii="Times New Roman" w:eastAsia="Times New Roman" w:hAnsi="Times New Roman" w:cs="Times New Roman"/>
          <w:color w:val="000000"/>
          <w:sz w:val="28"/>
          <w:szCs w:val="28"/>
        </w:rPr>
        <w:softHyphen/>
        <w:t>ственное здание, которому подчинена планировка сквера.</w:t>
      </w:r>
    </w:p>
    <w:p w:rsidR="004C6CDD" w:rsidRPr="004C6CDD" w:rsidRDefault="004C6CDD" w:rsidP="004C6CDD">
      <w:pPr>
        <w:shd w:val="clear" w:color="auto" w:fill="FFFFFF"/>
        <w:ind w:firstLine="567"/>
        <w:jc w:val="both"/>
        <w:rPr>
          <w:rFonts w:ascii="Times New Roman" w:hAnsi="Times New Roman" w:cs="Times New Roman"/>
          <w:sz w:val="28"/>
          <w:szCs w:val="28"/>
        </w:rPr>
      </w:pPr>
      <w:r w:rsidRPr="004C6CDD">
        <w:rPr>
          <w:rFonts w:ascii="Times New Roman" w:eastAsia="Times New Roman" w:hAnsi="Times New Roman" w:cs="Times New Roman"/>
          <w:color w:val="000000"/>
          <w:sz w:val="28"/>
          <w:szCs w:val="28"/>
        </w:rPr>
        <w:t>Соблюдая контрастные цветовые соотношения или, наобо</w:t>
      </w:r>
      <w:r w:rsidRPr="004C6CDD">
        <w:rPr>
          <w:rFonts w:ascii="Times New Roman" w:eastAsia="Times New Roman" w:hAnsi="Times New Roman" w:cs="Times New Roman"/>
          <w:color w:val="000000"/>
          <w:sz w:val="28"/>
          <w:szCs w:val="28"/>
        </w:rPr>
        <w:softHyphen/>
        <w:t>рот, смягчая их, можно в значительной степени усилить худо</w:t>
      </w:r>
      <w:r w:rsidRPr="004C6CDD">
        <w:rPr>
          <w:rFonts w:ascii="Times New Roman" w:eastAsia="Times New Roman" w:hAnsi="Times New Roman" w:cs="Times New Roman"/>
          <w:color w:val="000000"/>
          <w:sz w:val="28"/>
          <w:szCs w:val="28"/>
        </w:rPr>
        <w:softHyphen/>
        <w:t>жественное воздействие всей комп</w:t>
      </w:r>
      <w:r w:rsidRPr="004C6CDD">
        <w:rPr>
          <w:rFonts w:ascii="Times New Roman" w:eastAsia="Times New Roman" w:hAnsi="Times New Roman" w:cs="Times New Roman"/>
          <w:color w:val="000000"/>
          <w:sz w:val="28"/>
          <w:szCs w:val="28"/>
        </w:rPr>
        <w:t>о</w:t>
      </w:r>
      <w:r w:rsidRPr="004C6CDD">
        <w:rPr>
          <w:rFonts w:ascii="Times New Roman" w:eastAsia="Times New Roman" w:hAnsi="Times New Roman" w:cs="Times New Roman"/>
          <w:color w:val="000000"/>
          <w:sz w:val="28"/>
          <w:szCs w:val="28"/>
        </w:rPr>
        <w:t>зиции на посетителя.</w:t>
      </w:r>
    </w:p>
    <w:p w:rsidR="004C6CDD" w:rsidRPr="004C6CDD" w:rsidRDefault="004C6CDD" w:rsidP="004C6CDD">
      <w:pPr>
        <w:shd w:val="clear" w:color="auto" w:fill="FFFFFF"/>
        <w:ind w:firstLine="567"/>
        <w:jc w:val="both"/>
        <w:rPr>
          <w:rFonts w:ascii="Times New Roman" w:hAnsi="Times New Roman" w:cs="Times New Roman"/>
          <w:sz w:val="28"/>
          <w:szCs w:val="28"/>
        </w:rPr>
      </w:pPr>
      <w:r w:rsidRPr="004C6CDD">
        <w:rPr>
          <w:rFonts w:ascii="Times New Roman" w:eastAsia="Times New Roman" w:hAnsi="Times New Roman" w:cs="Times New Roman"/>
          <w:color w:val="000000"/>
          <w:sz w:val="28"/>
          <w:szCs w:val="28"/>
        </w:rPr>
        <w:t>Сквер третьего типа — внутриквартальный (рис. 197) — представляет собой небольшой озелененный массив, предельно приближенный к жителям данного квартала и предназначен</w:t>
      </w:r>
      <w:r w:rsidRPr="004C6CDD">
        <w:rPr>
          <w:rFonts w:ascii="Times New Roman" w:eastAsia="Times New Roman" w:hAnsi="Times New Roman" w:cs="Times New Roman"/>
          <w:color w:val="000000"/>
          <w:sz w:val="28"/>
          <w:szCs w:val="28"/>
        </w:rPr>
        <w:softHyphen/>
        <w:t>ный, главным образом, для детских игр и отдыха взро</w:t>
      </w:r>
      <w:r w:rsidRPr="004C6CDD">
        <w:rPr>
          <w:rFonts w:ascii="Times New Roman" w:eastAsia="Times New Roman" w:hAnsi="Times New Roman" w:cs="Times New Roman"/>
          <w:color w:val="000000"/>
          <w:sz w:val="28"/>
          <w:szCs w:val="28"/>
        </w:rPr>
        <w:t>с</w:t>
      </w:r>
      <w:r w:rsidRPr="004C6CDD">
        <w:rPr>
          <w:rFonts w:ascii="Times New Roman" w:eastAsia="Times New Roman" w:hAnsi="Times New Roman" w:cs="Times New Roman"/>
          <w:color w:val="000000"/>
          <w:sz w:val="28"/>
          <w:szCs w:val="28"/>
        </w:rPr>
        <w:t>лых.</w:t>
      </w:r>
    </w:p>
    <w:p w:rsidR="004C6CDD" w:rsidRPr="004C6CDD" w:rsidRDefault="004C6CDD" w:rsidP="004C6CDD">
      <w:pPr>
        <w:tabs>
          <w:tab w:val="left" w:pos="904"/>
        </w:tabs>
        <w:ind w:firstLine="567"/>
        <w:rPr>
          <w:rFonts w:ascii="Times New Roman" w:hAnsi="Times New Roman" w:cs="Times New Roman"/>
          <w:sz w:val="28"/>
          <w:szCs w:val="28"/>
        </w:rPr>
      </w:pPr>
      <w:r w:rsidRPr="00926E33">
        <w:rPr>
          <w:noProof/>
          <w:sz w:val="28"/>
          <w:szCs w:val="28"/>
        </w:rPr>
        <w:lastRenderedPageBreak/>
        <w:drawing>
          <wp:inline distT="0" distB="0" distL="0" distR="0" wp14:anchorId="3F90F8AC" wp14:editId="37A0A272">
            <wp:extent cx="4936093" cy="5390707"/>
            <wp:effectExtent l="0" t="0" r="0" b="63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50199" cy="5406112"/>
                    </a:xfrm>
                    <a:prstGeom prst="rect">
                      <a:avLst/>
                    </a:prstGeom>
                    <a:noFill/>
                    <a:ln>
                      <a:noFill/>
                    </a:ln>
                  </pic:spPr>
                </pic:pic>
              </a:graphicData>
            </a:graphic>
          </wp:inline>
        </w:drawing>
      </w:r>
    </w:p>
    <w:p w:rsidR="004C6CDD" w:rsidRPr="004C6CDD" w:rsidRDefault="004C6CDD" w:rsidP="004C6CDD">
      <w:pPr>
        <w:spacing w:after="0" w:line="240" w:lineRule="auto"/>
        <w:ind w:firstLine="851"/>
        <w:jc w:val="both"/>
        <w:rPr>
          <w:rFonts w:ascii="Times New Roman" w:hAnsi="Times New Roman" w:cs="Times New Roman"/>
          <w:sz w:val="28"/>
          <w:szCs w:val="28"/>
        </w:rPr>
      </w:pPr>
      <w:r w:rsidRPr="004C6CDD">
        <w:rPr>
          <w:rFonts w:ascii="Times New Roman" w:hAnsi="Times New Roman" w:cs="Times New Roman"/>
          <w:sz w:val="28"/>
          <w:szCs w:val="28"/>
        </w:rPr>
        <w:t xml:space="preserve">Осы </w:t>
      </w:r>
      <w:proofErr w:type="spellStart"/>
      <w:r w:rsidRPr="004C6CDD">
        <w:rPr>
          <w:rFonts w:ascii="Times New Roman" w:hAnsi="Times New Roman" w:cs="Times New Roman"/>
          <w:sz w:val="28"/>
          <w:szCs w:val="28"/>
        </w:rPr>
        <w:t>типтегі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алаңдар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бірнеше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аудандарға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ортақ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немесе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жеке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тұ</w:t>
      </w:r>
      <w:proofErr w:type="gramStart"/>
      <w:r w:rsidRPr="004C6CDD">
        <w:rPr>
          <w:rFonts w:ascii="Times New Roman" w:hAnsi="Times New Roman" w:cs="Times New Roman"/>
          <w:sz w:val="28"/>
          <w:szCs w:val="28"/>
        </w:rPr>
        <w:t>р</w:t>
      </w:r>
      <w:proofErr w:type="gramEnd"/>
      <w:r w:rsidRPr="004C6CDD">
        <w:rPr>
          <w:rFonts w:ascii="Times New Roman" w:hAnsi="Times New Roman" w:cs="Times New Roman"/>
          <w:sz w:val="28"/>
          <w:szCs w:val="28"/>
        </w:rPr>
        <w:t>ғын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үйлер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тобы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үшін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орталықтандырылмаған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болуы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мүмкін</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rPr>
      </w:pPr>
      <w:proofErr w:type="spellStart"/>
      <w:r w:rsidRPr="004C6CDD">
        <w:rPr>
          <w:rFonts w:ascii="Times New Roman" w:hAnsi="Times New Roman" w:cs="Times New Roman"/>
          <w:sz w:val="28"/>
          <w:szCs w:val="28"/>
        </w:rPr>
        <w:t>Кварталішілік</w:t>
      </w:r>
      <w:proofErr w:type="spellEnd"/>
      <w:r w:rsidRPr="004C6CDD">
        <w:rPr>
          <w:rFonts w:ascii="Times New Roman" w:hAnsi="Times New Roman" w:cs="Times New Roman"/>
          <w:sz w:val="28"/>
          <w:szCs w:val="28"/>
        </w:rPr>
        <w:t xml:space="preserve"> сквер </w:t>
      </w:r>
      <w:proofErr w:type="spellStart"/>
      <w:r w:rsidRPr="004C6CDD">
        <w:rPr>
          <w:rFonts w:ascii="Times New Roman" w:hAnsi="Times New Roman" w:cs="Times New Roman"/>
          <w:sz w:val="28"/>
          <w:szCs w:val="28"/>
        </w:rPr>
        <w:t>әрдайым</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дерлік</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тұ</w:t>
      </w:r>
      <w:proofErr w:type="gramStart"/>
      <w:r w:rsidRPr="004C6CDD">
        <w:rPr>
          <w:rFonts w:ascii="Times New Roman" w:hAnsi="Times New Roman" w:cs="Times New Roman"/>
          <w:sz w:val="28"/>
          <w:szCs w:val="28"/>
        </w:rPr>
        <w:t>р</w:t>
      </w:r>
      <w:proofErr w:type="gramEnd"/>
      <w:r w:rsidRPr="004C6CDD">
        <w:rPr>
          <w:rFonts w:ascii="Times New Roman" w:hAnsi="Times New Roman" w:cs="Times New Roman"/>
          <w:sz w:val="28"/>
          <w:szCs w:val="28"/>
        </w:rPr>
        <w:t>ғын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үйлердің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құрылыстарымен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шаруашылық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құрылыстарымен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қоршалған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Сондықтан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жоспарлау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шешімін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құру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кезінде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алаңның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бүкіл</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кеңі</w:t>
      </w:r>
      <w:proofErr w:type="gramStart"/>
      <w:r w:rsidRPr="004C6CDD">
        <w:rPr>
          <w:rFonts w:ascii="Times New Roman" w:hAnsi="Times New Roman" w:cs="Times New Roman"/>
          <w:sz w:val="28"/>
          <w:szCs w:val="28"/>
        </w:rPr>
        <w:t>ст</w:t>
      </w:r>
      <w:proofErr w:type="gramEnd"/>
      <w:r w:rsidRPr="004C6CDD">
        <w:rPr>
          <w:rFonts w:ascii="Times New Roman" w:hAnsi="Times New Roman" w:cs="Times New Roman"/>
          <w:sz w:val="28"/>
          <w:szCs w:val="28"/>
        </w:rPr>
        <w:t>ігінің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оның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жеке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бөліктерінің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жабық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болуын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ескеру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қажет</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олар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ғимараттардан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оқшаулануы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керек</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rPr>
      </w:pPr>
      <w:proofErr w:type="spellStart"/>
      <w:r w:rsidRPr="004C6CDD">
        <w:rPr>
          <w:rFonts w:ascii="Times New Roman" w:hAnsi="Times New Roman" w:cs="Times New Roman"/>
          <w:sz w:val="28"/>
          <w:szCs w:val="28"/>
        </w:rPr>
        <w:t>Саябақты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ұйымдастыру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кезінде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оқушылар</w:t>
      </w:r>
      <w:proofErr w:type="spellEnd"/>
      <w:r w:rsidRPr="004C6CDD">
        <w:rPr>
          <w:rFonts w:ascii="Times New Roman" w:hAnsi="Times New Roman" w:cs="Times New Roman"/>
          <w:sz w:val="28"/>
          <w:szCs w:val="28"/>
        </w:rPr>
        <w:t xml:space="preserve"> мен </w:t>
      </w:r>
      <w:proofErr w:type="spellStart"/>
      <w:r w:rsidRPr="004C6CDD">
        <w:rPr>
          <w:rFonts w:ascii="Times New Roman" w:hAnsi="Times New Roman" w:cs="Times New Roman"/>
          <w:sz w:val="28"/>
          <w:szCs w:val="28"/>
        </w:rPr>
        <w:t>ересектер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үшін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сондай-ақ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мектеп</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жасына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дейінгі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балалар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ойындары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үшін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демалыс</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алаңдарын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қарастыру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қажет</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rPr>
      </w:pPr>
      <w:proofErr w:type="spellStart"/>
      <w:r w:rsidRPr="004C6CDD">
        <w:rPr>
          <w:rFonts w:ascii="Times New Roman" w:hAnsi="Times New Roman" w:cs="Times New Roman"/>
          <w:sz w:val="28"/>
          <w:szCs w:val="28"/>
        </w:rPr>
        <w:t>Егер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тұрғын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үйлерге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жақын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болса</w:t>
      </w:r>
      <w:proofErr w:type="spellEnd"/>
      <w:r w:rsidRPr="004C6CDD">
        <w:rPr>
          <w:rFonts w:ascii="Times New Roman" w:hAnsi="Times New Roman" w:cs="Times New Roman"/>
          <w:sz w:val="28"/>
          <w:szCs w:val="28"/>
        </w:rPr>
        <w:t>, "</w:t>
      </w:r>
      <w:proofErr w:type="spellStart"/>
      <w:r w:rsidRPr="004C6CDD">
        <w:rPr>
          <w:rFonts w:ascii="Times New Roman" w:hAnsi="Times New Roman" w:cs="Times New Roman"/>
          <w:sz w:val="28"/>
          <w:szCs w:val="28"/>
        </w:rPr>
        <w:t>бірінші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қабаттарға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көлеңке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түсірмеу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үшін</w:t>
      </w:r>
      <w:proofErr w:type="spellEnd"/>
      <w:r w:rsidRPr="004C6CDD">
        <w:rPr>
          <w:rFonts w:ascii="Times New Roman" w:hAnsi="Times New Roman" w:cs="Times New Roman"/>
          <w:sz w:val="28"/>
          <w:szCs w:val="28"/>
        </w:rPr>
        <w:t xml:space="preserve"> оны </w:t>
      </w:r>
      <w:proofErr w:type="spellStart"/>
      <w:r w:rsidRPr="004C6CDD">
        <w:rPr>
          <w:rFonts w:ascii="Times New Roman" w:hAnsi="Times New Roman" w:cs="Times New Roman"/>
          <w:sz w:val="28"/>
          <w:szCs w:val="28"/>
        </w:rPr>
        <w:t>биік</w:t>
      </w:r>
      <w:proofErr w:type="spellEnd"/>
      <w:r w:rsidRPr="004C6CDD">
        <w:rPr>
          <w:rFonts w:ascii="Times New Roman" w:hAnsi="Times New Roman" w:cs="Times New Roman"/>
          <w:sz w:val="28"/>
          <w:szCs w:val="28"/>
        </w:rPr>
        <w:t xml:space="preserve"> </w:t>
      </w:r>
      <w:proofErr w:type="spellStart"/>
      <w:proofErr w:type="gramStart"/>
      <w:r w:rsidRPr="004C6CDD">
        <w:rPr>
          <w:rFonts w:ascii="Times New Roman" w:hAnsi="Times New Roman" w:cs="Times New Roman"/>
          <w:sz w:val="28"/>
          <w:szCs w:val="28"/>
        </w:rPr>
        <w:t>к</w:t>
      </w:r>
      <w:proofErr w:type="gramEnd"/>
      <w:r w:rsidRPr="004C6CDD">
        <w:rPr>
          <w:rFonts w:ascii="Times New Roman" w:hAnsi="Times New Roman" w:cs="Times New Roman"/>
          <w:sz w:val="28"/>
          <w:szCs w:val="28"/>
        </w:rPr>
        <w:t>өкпен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қоршау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мүмкін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емес</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Сондықтан</w:t>
      </w:r>
      <w:proofErr w:type="spellEnd"/>
      <w:r w:rsidRPr="004C6CDD">
        <w:rPr>
          <w:rFonts w:ascii="Times New Roman" w:hAnsi="Times New Roman" w:cs="Times New Roman"/>
          <w:sz w:val="28"/>
          <w:szCs w:val="28"/>
        </w:rPr>
        <w:t xml:space="preserve"> </w:t>
      </w:r>
      <w:proofErr w:type="spellStart"/>
      <w:proofErr w:type="gramStart"/>
      <w:r w:rsidRPr="004C6CDD">
        <w:rPr>
          <w:rFonts w:ascii="Times New Roman" w:hAnsi="Times New Roman" w:cs="Times New Roman"/>
          <w:sz w:val="28"/>
          <w:szCs w:val="28"/>
        </w:rPr>
        <w:t>алаңны</w:t>
      </w:r>
      <w:proofErr w:type="gramEnd"/>
      <w:r w:rsidRPr="004C6CDD">
        <w:rPr>
          <w:rFonts w:ascii="Times New Roman" w:hAnsi="Times New Roman" w:cs="Times New Roman"/>
          <w:sz w:val="28"/>
          <w:szCs w:val="28"/>
        </w:rPr>
        <w:t>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периметрі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бойынша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биіктігі</w:t>
      </w:r>
      <w:proofErr w:type="spellEnd"/>
      <w:r w:rsidRPr="004C6CDD">
        <w:rPr>
          <w:rFonts w:ascii="Times New Roman" w:hAnsi="Times New Roman" w:cs="Times New Roman"/>
          <w:sz w:val="28"/>
          <w:szCs w:val="28"/>
        </w:rPr>
        <w:t xml:space="preserve"> 4-5 м-</w:t>
      </w:r>
      <w:proofErr w:type="spellStart"/>
      <w:r w:rsidRPr="004C6CDD">
        <w:rPr>
          <w:rFonts w:ascii="Times New Roman" w:hAnsi="Times New Roman" w:cs="Times New Roman"/>
          <w:sz w:val="28"/>
          <w:szCs w:val="28"/>
        </w:rPr>
        <w:t>ге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дейін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төмен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ағаштарды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немесе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бұталарды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пайдалану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керек</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rPr>
      </w:pPr>
      <w:proofErr w:type="spellStart"/>
      <w:r w:rsidRPr="004C6CDD">
        <w:rPr>
          <w:rFonts w:ascii="Times New Roman" w:hAnsi="Times New Roman" w:cs="Times New Roman"/>
          <w:sz w:val="28"/>
          <w:szCs w:val="28"/>
        </w:rPr>
        <w:t>Кү</w:t>
      </w:r>
      <w:proofErr w:type="gramStart"/>
      <w:r w:rsidRPr="004C6CDD">
        <w:rPr>
          <w:rFonts w:ascii="Times New Roman" w:hAnsi="Times New Roman" w:cs="Times New Roman"/>
          <w:sz w:val="28"/>
          <w:szCs w:val="28"/>
        </w:rPr>
        <w:t>р</w:t>
      </w:r>
      <w:proofErr w:type="gramEnd"/>
      <w:r w:rsidRPr="004C6CDD">
        <w:rPr>
          <w:rFonts w:ascii="Times New Roman" w:hAnsi="Times New Roman" w:cs="Times New Roman"/>
          <w:sz w:val="28"/>
          <w:szCs w:val="28"/>
        </w:rPr>
        <w:t>іш</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көріп</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отырғандай</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орамішілік</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алаңның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аумағында</w:t>
      </w:r>
      <w:proofErr w:type="spellEnd"/>
      <w:r w:rsidRPr="004C6CDD">
        <w:rPr>
          <w:rFonts w:ascii="Times New Roman" w:hAnsi="Times New Roman" w:cs="Times New Roman"/>
          <w:sz w:val="28"/>
          <w:szCs w:val="28"/>
        </w:rPr>
        <w:t xml:space="preserve">. 197. </w:t>
      </w:r>
      <w:proofErr w:type="spellStart"/>
      <w:r w:rsidRPr="004C6CDD">
        <w:rPr>
          <w:rFonts w:ascii="Times New Roman" w:hAnsi="Times New Roman" w:cs="Times New Roman"/>
          <w:sz w:val="28"/>
          <w:szCs w:val="28"/>
        </w:rPr>
        <w:t>жалпы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сәулет-жоспарлау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композициясына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байланысты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ағаштар</w:t>
      </w:r>
      <w:proofErr w:type="spellEnd"/>
      <w:r w:rsidRPr="004C6CDD">
        <w:rPr>
          <w:rFonts w:ascii="Times New Roman" w:hAnsi="Times New Roman" w:cs="Times New Roman"/>
          <w:sz w:val="28"/>
          <w:szCs w:val="28"/>
        </w:rPr>
        <w:t xml:space="preserve"> мен </w:t>
      </w:r>
      <w:proofErr w:type="spellStart"/>
      <w:r w:rsidRPr="004C6CDD">
        <w:rPr>
          <w:rFonts w:ascii="Times New Roman" w:hAnsi="Times New Roman" w:cs="Times New Roman"/>
          <w:sz w:val="28"/>
          <w:szCs w:val="28"/>
        </w:rPr>
        <w:t>бұталарды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қатаң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қатардағы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отырғызуды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ішінара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қолдануға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болады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Аумақтың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негізгі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lastRenderedPageBreak/>
        <w:t>бөлігінде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тығыз</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оқшауланған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жасыл</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массивтер</w:t>
      </w:r>
      <w:proofErr w:type="spellEnd"/>
      <w:r w:rsidRPr="004C6CDD">
        <w:rPr>
          <w:rFonts w:ascii="Times New Roman" w:hAnsi="Times New Roman" w:cs="Times New Roman"/>
          <w:sz w:val="28"/>
          <w:szCs w:val="28"/>
        </w:rPr>
        <w:t xml:space="preserve"> Мен </w:t>
      </w:r>
      <w:proofErr w:type="spellStart"/>
      <w:r w:rsidRPr="004C6CDD">
        <w:rPr>
          <w:rFonts w:ascii="Times New Roman" w:hAnsi="Times New Roman" w:cs="Times New Roman"/>
          <w:sz w:val="28"/>
          <w:szCs w:val="28"/>
        </w:rPr>
        <w:t>жалғ</w:t>
      </w:r>
      <w:proofErr w:type="gramStart"/>
      <w:r w:rsidRPr="004C6CDD">
        <w:rPr>
          <w:rFonts w:ascii="Times New Roman" w:hAnsi="Times New Roman" w:cs="Times New Roman"/>
          <w:sz w:val="28"/>
          <w:szCs w:val="28"/>
        </w:rPr>
        <w:t>ыз</w:t>
      </w:r>
      <w:proofErr w:type="spellEnd"/>
      <w:proofErr w:type="gram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ағаштар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құратын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көркем</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топтардың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еркін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орналасуына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артықшылық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беріледі</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rPr>
      </w:pPr>
      <w:proofErr w:type="spellStart"/>
      <w:r w:rsidRPr="004C6CDD">
        <w:rPr>
          <w:rFonts w:ascii="Times New Roman" w:hAnsi="Times New Roman" w:cs="Times New Roman"/>
          <w:sz w:val="28"/>
          <w:szCs w:val="28"/>
        </w:rPr>
        <w:t>Әдетте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орамішілік</w:t>
      </w:r>
      <w:proofErr w:type="spellEnd"/>
      <w:r w:rsidRPr="004C6CDD">
        <w:rPr>
          <w:rFonts w:ascii="Times New Roman" w:hAnsi="Times New Roman" w:cs="Times New Roman"/>
          <w:sz w:val="28"/>
          <w:szCs w:val="28"/>
        </w:rPr>
        <w:t xml:space="preserve"> </w:t>
      </w:r>
      <w:proofErr w:type="spellStart"/>
      <w:proofErr w:type="gramStart"/>
      <w:r w:rsidRPr="004C6CDD">
        <w:rPr>
          <w:rFonts w:ascii="Times New Roman" w:hAnsi="Times New Roman" w:cs="Times New Roman"/>
          <w:sz w:val="28"/>
          <w:szCs w:val="28"/>
        </w:rPr>
        <w:t>алаңны</w:t>
      </w:r>
      <w:proofErr w:type="gramEnd"/>
      <w:r w:rsidRPr="004C6CDD">
        <w:rPr>
          <w:rFonts w:ascii="Times New Roman" w:hAnsi="Times New Roman" w:cs="Times New Roman"/>
          <w:sz w:val="28"/>
          <w:szCs w:val="28"/>
        </w:rPr>
        <w:t>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барлық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аумағы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аллеялар</w:t>
      </w:r>
      <w:proofErr w:type="spellEnd"/>
      <w:r w:rsidRPr="004C6CDD">
        <w:rPr>
          <w:rFonts w:ascii="Times New Roman" w:hAnsi="Times New Roman" w:cs="Times New Roman"/>
          <w:sz w:val="28"/>
          <w:szCs w:val="28"/>
        </w:rPr>
        <w:t xml:space="preserve"> мен </w:t>
      </w:r>
      <w:proofErr w:type="spellStart"/>
      <w:r w:rsidRPr="004C6CDD">
        <w:rPr>
          <w:rFonts w:ascii="Times New Roman" w:hAnsi="Times New Roman" w:cs="Times New Roman"/>
          <w:sz w:val="28"/>
          <w:szCs w:val="28"/>
        </w:rPr>
        <w:t>алаңдардан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басқа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жаз</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бойы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олардың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гүлденуін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ескере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отырып</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түрлі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қоспалар</w:t>
      </w:r>
      <w:proofErr w:type="spellEnd"/>
      <w:r w:rsidRPr="004C6CDD">
        <w:rPr>
          <w:rFonts w:ascii="Times New Roman" w:hAnsi="Times New Roman" w:cs="Times New Roman"/>
          <w:sz w:val="28"/>
          <w:szCs w:val="28"/>
        </w:rPr>
        <w:t xml:space="preserve"> мен </w:t>
      </w:r>
      <w:proofErr w:type="spellStart"/>
      <w:r w:rsidRPr="004C6CDD">
        <w:rPr>
          <w:rFonts w:ascii="Times New Roman" w:hAnsi="Times New Roman" w:cs="Times New Roman"/>
          <w:sz w:val="28"/>
          <w:szCs w:val="28"/>
        </w:rPr>
        <w:t>гүлдерден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шөптер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егіледі</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rPr>
      </w:pPr>
      <w:proofErr w:type="spellStart"/>
      <w:proofErr w:type="gramStart"/>
      <w:r w:rsidRPr="004C6CDD">
        <w:rPr>
          <w:rFonts w:ascii="Times New Roman" w:hAnsi="Times New Roman" w:cs="Times New Roman"/>
          <w:sz w:val="28"/>
          <w:szCs w:val="28"/>
        </w:rPr>
        <w:t>Арт</w:t>
      </w:r>
      <w:proofErr w:type="gramEnd"/>
      <w:r w:rsidRPr="004C6CDD">
        <w:rPr>
          <w:rFonts w:ascii="Times New Roman" w:hAnsi="Times New Roman" w:cs="Times New Roman"/>
          <w:sz w:val="28"/>
          <w:szCs w:val="28"/>
        </w:rPr>
        <w:t>қы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қасбеттермен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қоршалған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орамішілік</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алаңның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ерекшелігі</w:t>
      </w:r>
      <w:proofErr w:type="spellEnd"/>
      <w:r w:rsidRPr="004C6CDD">
        <w:rPr>
          <w:rFonts w:ascii="Times New Roman" w:hAnsi="Times New Roman" w:cs="Times New Roman"/>
          <w:sz w:val="28"/>
          <w:szCs w:val="28"/>
        </w:rPr>
        <w:t xml:space="preserve">-оны </w:t>
      </w:r>
      <w:proofErr w:type="spellStart"/>
      <w:r w:rsidRPr="004C6CDD">
        <w:rPr>
          <w:rFonts w:ascii="Times New Roman" w:hAnsi="Times New Roman" w:cs="Times New Roman"/>
          <w:sz w:val="28"/>
          <w:szCs w:val="28"/>
        </w:rPr>
        <w:t>жасыл</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желектің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тығыз</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қабырғасымен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қоршау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Алаңның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бұл</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тү</w:t>
      </w:r>
      <w:proofErr w:type="gramStart"/>
      <w:r w:rsidRPr="004C6CDD">
        <w:rPr>
          <w:rFonts w:ascii="Times New Roman" w:hAnsi="Times New Roman" w:cs="Times New Roman"/>
          <w:sz w:val="28"/>
          <w:szCs w:val="28"/>
        </w:rPr>
        <w:t>р</w:t>
      </w:r>
      <w:proofErr w:type="gramEnd"/>
      <w:r w:rsidRPr="004C6CDD">
        <w:rPr>
          <w:rFonts w:ascii="Times New Roman" w:hAnsi="Times New Roman" w:cs="Times New Roman"/>
          <w:sz w:val="28"/>
          <w:szCs w:val="28"/>
        </w:rPr>
        <w:t>інің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өзіндік</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жоспарлау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орталығы</w:t>
      </w:r>
      <w:proofErr w:type="spellEnd"/>
      <w:r w:rsidRPr="004C6CDD">
        <w:rPr>
          <w:rFonts w:ascii="Times New Roman" w:hAnsi="Times New Roman" w:cs="Times New Roman"/>
          <w:sz w:val="28"/>
          <w:szCs w:val="28"/>
        </w:rPr>
        <w:t xml:space="preserve"> бар, </w:t>
      </w:r>
      <w:proofErr w:type="spellStart"/>
      <w:r w:rsidRPr="004C6CDD">
        <w:rPr>
          <w:rFonts w:ascii="Times New Roman" w:hAnsi="Times New Roman" w:cs="Times New Roman"/>
          <w:sz w:val="28"/>
          <w:szCs w:val="28"/>
        </w:rPr>
        <w:t>оған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субұрқақ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немесе</w:t>
      </w:r>
      <w:proofErr w:type="spellEnd"/>
      <w:r w:rsidRPr="004C6CDD">
        <w:rPr>
          <w:rFonts w:ascii="Times New Roman" w:hAnsi="Times New Roman" w:cs="Times New Roman"/>
          <w:sz w:val="28"/>
          <w:szCs w:val="28"/>
        </w:rPr>
        <w:t xml:space="preserve"> бассейн, </w:t>
      </w:r>
      <w:proofErr w:type="spellStart"/>
      <w:r w:rsidRPr="004C6CDD">
        <w:rPr>
          <w:rFonts w:ascii="Times New Roman" w:hAnsi="Times New Roman" w:cs="Times New Roman"/>
          <w:sz w:val="28"/>
          <w:szCs w:val="28"/>
        </w:rPr>
        <w:t>орталық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гүлзар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мүсін</w:t>
      </w:r>
      <w:proofErr w:type="spellEnd"/>
      <w:r w:rsidRPr="004C6CDD">
        <w:rPr>
          <w:rFonts w:ascii="Times New Roman" w:hAnsi="Times New Roman" w:cs="Times New Roman"/>
          <w:sz w:val="28"/>
          <w:szCs w:val="28"/>
        </w:rPr>
        <w:t xml:space="preserve">, беседка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т.б</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кіруі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керек</w:t>
      </w:r>
      <w:proofErr w:type="spellEnd"/>
      <w:r w:rsidRPr="004C6CDD">
        <w:rPr>
          <w:rFonts w:ascii="Times New Roman" w:hAnsi="Times New Roman" w:cs="Times New Roman"/>
          <w:sz w:val="28"/>
          <w:szCs w:val="28"/>
        </w:rPr>
        <w:t xml:space="preserve"> , </w:t>
      </w:r>
      <w:proofErr w:type="spellStart"/>
      <w:r w:rsidRPr="004C6CDD">
        <w:rPr>
          <w:rFonts w:ascii="Times New Roman" w:hAnsi="Times New Roman" w:cs="Times New Roman"/>
          <w:sz w:val="28"/>
          <w:szCs w:val="28"/>
        </w:rPr>
        <w:t>оған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іргелес</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аллеялардан</w:t>
      </w:r>
      <w:proofErr w:type="spellEnd"/>
      <w:r w:rsidRPr="004C6CDD">
        <w:rPr>
          <w:rFonts w:ascii="Times New Roman" w:hAnsi="Times New Roman" w:cs="Times New Roman"/>
          <w:sz w:val="28"/>
          <w:szCs w:val="28"/>
        </w:rPr>
        <w:t xml:space="preserve"> перспектива </w:t>
      </w:r>
      <w:proofErr w:type="spellStart"/>
      <w:r w:rsidRPr="004C6CDD">
        <w:rPr>
          <w:rFonts w:ascii="Times New Roman" w:hAnsi="Times New Roman" w:cs="Times New Roman"/>
          <w:sz w:val="28"/>
          <w:szCs w:val="28"/>
        </w:rPr>
        <w:t>ашылады</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rPr>
      </w:pPr>
      <w:proofErr w:type="spellStart"/>
      <w:r w:rsidRPr="004C6CDD">
        <w:rPr>
          <w:rFonts w:ascii="Times New Roman" w:hAnsi="Times New Roman" w:cs="Times New Roman"/>
          <w:sz w:val="28"/>
          <w:szCs w:val="28"/>
        </w:rPr>
        <w:t>Көшеге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бі</w:t>
      </w:r>
      <w:proofErr w:type="gramStart"/>
      <w:r w:rsidRPr="004C6CDD">
        <w:rPr>
          <w:rFonts w:ascii="Times New Roman" w:hAnsi="Times New Roman" w:cs="Times New Roman"/>
          <w:sz w:val="28"/>
          <w:szCs w:val="28"/>
        </w:rPr>
        <w:t>р</w:t>
      </w:r>
      <w:proofErr w:type="spellEnd"/>
      <w:proofErr w:type="gram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немесе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екі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жағынан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іргелес</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жасыл</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қалта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құрайтын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сурет</w:t>
      </w:r>
      <w:proofErr w:type="spellEnd"/>
      <w:r w:rsidRPr="004C6CDD">
        <w:rPr>
          <w:rFonts w:ascii="Times New Roman" w:hAnsi="Times New Roman" w:cs="Times New Roman"/>
          <w:sz w:val="28"/>
          <w:szCs w:val="28"/>
        </w:rPr>
        <w:t xml:space="preserve">. 203) - </w:t>
      </w:r>
      <w:proofErr w:type="spellStart"/>
      <w:r w:rsidRPr="004C6CDD">
        <w:rPr>
          <w:rFonts w:ascii="Times New Roman" w:hAnsi="Times New Roman" w:cs="Times New Roman"/>
          <w:sz w:val="28"/>
          <w:szCs w:val="28"/>
        </w:rPr>
        <w:t>төртінші</w:t>
      </w:r>
      <w:proofErr w:type="spellEnd"/>
      <w:r w:rsidRPr="004C6CDD">
        <w:rPr>
          <w:rFonts w:ascii="Times New Roman" w:hAnsi="Times New Roman" w:cs="Times New Roman"/>
          <w:sz w:val="28"/>
          <w:szCs w:val="28"/>
        </w:rPr>
        <w:t xml:space="preserve"> тип-</w:t>
      </w:r>
      <w:proofErr w:type="spellStart"/>
      <w:r w:rsidRPr="004C6CDD">
        <w:rPr>
          <w:rFonts w:ascii="Times New Roman" w:hAnsi="Times New Roman" w:cs="Times New Roman"/>
          <w:sz w:val="28"/>
          <w:szCs w:val="28"/>
        </w:rPr>
        <w:t>тұрғын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орамның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құрылысына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қосылады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бір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немесе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екі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жағынан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көшеге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шығады</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rPr>
      </w:pPr>
      <w:proofErr w:type="spellStart"/>
      <w:r w:rsidRPr="004C6CDD">
        <w:rPr>
          <w:rFonts w:ascii="Times New Roman" w:hAnsi="Times New Roman" w:cs="Times New Roman"/>
          <w:sz w:val="28"/>
          <w:szCs w:val="28"/>
        </w:rPr>
        <w:t>Алаңның</w:t>
      </w:r>
      <w:proofErr w:type="spellEnd"/>
      <w:r w:rsidRPr="004C6CDD">
        <w:rPr>
          <w:rFonts w:ascii="Times New Roman" w:hAnsi="Times New Roman" w:cs="Times New Roman"/>
          <w:sz w:val="28"/>
          <w:szCs w:val="28"/>
        </w:rPr>
        <w:t xml:space="preserve"> осы </w:t>
      </w:r>
      <w:proofErr w:type="spellStart"/>
      <w:r w:rsidRPr="004C6CDD">
        <w:rPr>
          <w:rFonts w:ascii="Times New Roman" w:hAnsi="Times New Roman" w:cs="Times New Roman"/>
          <w:sz w:val="28"/>
          <w:szCs w:val="28"/>
        </w:rPr>
        <w:t>тү</w:t>
      </w:r>
      <w:proofErr w:type="gramStart"/>
      <w:r w:rsidRPr="004C6CDD">
        <w:rPr>
          <w:rFonts w:ascii="Times New Roman" w:hAnsi="Times New Roman" w:cs="Times New Roman"/>
          <w:sz w:val="28"/>
          <w:szCs w:val="28"/>
        </w:rPr>
        <w:t>р</w:t>
      </w:r>
      <w:proofErr w:type="gramEnd"/>
      <w:r w:rsidRPr="004C6CDD">
        <w:rPr>
          <w:rFonts w:ascii="Times New Roman" w:hAnsi="Times New Roman" w:cs="Times New Roman"/>
          <w:sz w:val="28"/>
          <w:szCs w:val="28"/>
        </w:rPr>
        <w:t>інің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жоспарлау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схемасы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негізінен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жаяу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жүргіншілердің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қозғалыс</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кестесіне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бағынады</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rPr>
      </w:pPr>
      <w:proofErr w:type="spellStart"/>
      <w:r w:rsidRPr="004C6CDD">
        <w:rPr>
          <w:rFonts w:ascii="Times New Roman" w:hAnsi="Times New Roman" w:cs="Times New Roman"/>
          <w:sz w:val="28"/>
          <w:szCs w:val="28"/>
        </w:rPr>
        <w:t>Алаң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көше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дизайнын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жасыл</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желектерді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оған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іргелес</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тұ</w:t>
      </w:r>
      <w:proofErr w:type="gramStart"/>
      <w:r w:rsidRPr="004C6CDD">
        <w:rPr>
          <w:rFonts w:ascii="Times New Roman" w:hAnsi="Times New Roman" w:cs="Times New Roman"/>
          <w:sz w:val="28"/>
          <w:szCs w:val="28"/>
        </w:rPr>
        <w:t>р</w:t>
      </w:r>
      <w:proofErr w:type="gramEnd"/>
      <w:r w:rsidRPr="004C6CDD">
        <w:rPr>
          <w:rFonts w:ascii="Times New Roman" w:hAnsi="Times New Roman" w:cs="Times New Roman"/>
          <w:sz w:val="28"/>
          <w:szCs w:val="28"/>
        </w:rPr>
        <w:t>ғын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үйлермен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байланыстыруды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ескере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отырып</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көгалдандырылған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Осыған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байланысты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жасыл</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желектің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тұ</w:t>
      </w:r>
      <w:proofErr w:type="gramStart"/>
      <w:r w:rsidRPr="004C6CDD">
        <w:rPr>
          <w:rFonts w:ascii="Times New Roman" w:hAnsi="Times New Roman" w:cs="Times New Roman"/>
          <w:sz w:val="28"/>
          <w:szCs w:val="28"/>
        </w:rPr>
        <w:t>р</w:t>
      </w:r>
      <w:proofErr w:type="gramEnd"/>
      <w:r w:rsidRPr="004C6CDD">
        <w:rPr>
          <w:rFonts w:ascii="Times New Roman" w:hAnsi="Times New Roman" w:cs="Times New Roman"/>
          <w:sz w:val="28"/>
          <w:szCs w:val="28"/>
        </w:rPr>
        <w:t>ғын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қоғамдық</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ғимараттардың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сәулетімен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байланысын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ескеру</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қажет</w:t>
      </w:r>
      <w:proofErr w:type="spellEnd"/>
      <w:r w:rsidRPr="004C6CDD">
        <w:rPr>
          <w:rFonts w:ascii="Times New Roman" w:hAnsi="Times New Roman" w:cs="Times New Roman"/>
          <w:sz w:val="28"/>
          <w:szCs w:val="28"/>
        </w:rPr>
        <w:t>.</w:t>
      </w:r>
    </w:p>
    <w:p w:rsidR="004C6CDD" w:rsidRDefault="004C6CDD" w:rsidP="004C6CDD">
      <w:pPr>
        <w:spacing w:after="0" w:line="240" w:lineRule="auto"/>
        <w:ind w:firstLine="851"/>
        <w:jc w:val="both"/>
        <w:rPr>
          <w:rFonts w:ascii="Times New Roman" w:hAnsi="Times New Roman" w:cs="Times New Roman"/>
          <w:sz w:val="28"/>
          <w:szCs w:val="28"/>
          <w:lang w:val="kk-KZ"/>
        </w:rPr>
      </w:pPr>
      <w:proofErr w:type="spellStart"/>
      <w:r w:rsidRPr="004C6CDD">
        <w:rPr>
          <w:rFonts w:ascii="Times New Roman" w:hAnsi="Times New Roman" w:cs="Times New Roman"/>
          <w:sz w:val="28"/>
          <w:szCs w:val="28"/>
        </w:rPr>
        <w:t>Суретте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келті</w:t>
      </w:r>
      <w:proofErr w:type="gramStart"/>
      <w:r w:rsidRPr="004C6CDD">
        <w:rPr>
          <w:rFonts w:ascii="Times New Roman" w:hAnsi="Times New Roman" w:cs="Times New Roman"/>
          <w:sz w:val="28"/>
          <w:szCs w:val="28"/>
        </w:rPr>
        <w:t>р</w:t>
      </w:r>
      <w:proofErr w:type="gramEnd"/>
      <w:r w:rsidRPr="004C6CDD">
        <w:rPr>
          <w:rFonts w:ascii="Times New Roman" w:hAnsi="Times New Roman" w:cs="Times New Roman"/>
          <w:sz w:val="28"/>
          <w:szCs w:val="28"/>
        </w:rPr>
        <w:t>ілген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мысалда</w:t>
      </w:r>
      <w:proofErr w:type="spellEnd"/>
      <w:r w:rsidRPr="004C6CDD">
        <w:rPr>
          <w:rFonts w:ascii="Times New Roman" w:hAnsi="Times New Roman" w:cs="Times New Roman"/>
          <w:sz w:val="28"/>
          <w:szCs w:val="28"/>
        </w:rPr>
        <w:t xml:space="preserve">. 203.сквердің </w:t>
      </w:r>
      <w:proofErr w:type="spellStart"/>
      <w:r w:rsidRPr="004C6CDD">
        <w:rPr>
          <w:rFonts w:ascii="Times New Roman" w:hAnsi="Times New Roman" w:cs="Times New Roman"/>
          <w:sz w:val="28"/>
          <w:szCs w:val="28"/>
        </w:rPr>
        <w:t>ғимараттарына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іргелес</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жатқан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учаскелері</w:t>
      </w:r>
      <w:proofErr w:type="spellEnd"/>
      <w:r w:rsidRPr="004C6CDD">
        <w:rPr>
          <w:rFonts w:ascii="Times New Roman" w:hAnsi="Times New Roman" w:cs="Times New Roman"/>
          <w:sz w:val="28"/>
          <w:szCs w:val="28"/>
        </w:rPr>
        <w:t xml:space="preserve"> сирень, жасмин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т.б</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сияқты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әдемі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гүлдейтін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төмен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бұталармен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партер </w:t>
      </w:r>
      <w:proofErr w:type="spellStart"/>
      <w:r w:rsidRPr="004C6CDD">
        <w:rPr>
          <w:rFonts w:ascii="Times New Roman" w:hAnsi="Times New Roman" w:cs="Times New Roman"/>
          <w:sz w:val="28"/>
          <w:szCs w:val="28"/>
        </w:rPr>
        <w:t>типті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көгалмен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көмкерілген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Бұрыштарда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пирамидалы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немесе</w:t>
      </w:r>
      <w:proofErr w:type="spellEnd"/>
      <w:r w:rsidRPr="004C6CDD">
        <w:rPr>
          <w:rFonts w:ascii="Times New Roman" w:hAnsi="Times New Roman" w:cs="Times New Roman"/>
          <w:sz w:val="28"/>
          <w:szCs w:val="28"/>
        </w:rPr>
        <w:t xml:space="preserve"> </w:t>
      </w:r>
      <w:proofErr w:type="spellStart"/>
      <w:proofErr w:type="gramStart"/>
      <w:r w:rsidRPr="004C6CDD">
        <w:rPr>
          <w:rFonts w:ascii="Times New Roman" w:hAnsi="Times New Roman" w:cs="Times New Roman"/>
          <w:sz w:val="28"/>
          <w:szCs w:val="28"/>
        </w:rPr>
        <w:t>п</w:t>
      </w:r>
      <w:proofErr w:type="gramEnd"/>
      <w:r w:rsidRPr="004C6CDD">
        <w:rPr>
          <w:rFonts w:ascii="Times New Roman" w:hAnsi="Times New Roman" w:cs="Times New Roman"/>
          <w:sz w:val="28"/>
          <w:szCs w:val="28"/>
        </w:rPr>
        <w:t>ішінді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тәждері</w:t>
      </w:r>
      <w:proofErr w:type="spellEnd"/>
      <w:r w:rsidRPr="004C6CDD">
        <w:rPr>
          <w:rFonts w:ascii="Times New Roman" w:hAnsi="Times New Roman" w:cs="Times New Roman"/>
          <w:sz w:val="28"/>
          <w:szCs w:val="28"/>
        </w:rPr>
        <w:t xml:space="preserve"> бар </w:t>
      </w:r>
      <w:proofErr w:type="spellStart"/>
      <w:r w:rsidRPr="004C6CDD">
        <w:rPr>
          <w:rFonts w:ascii="Times New Roman" w:hAnsi="Times New Roman" w:cs="Times New Roman"/>
          <w:sz w:val="28"/>
          <w:szCs w:val="28"/>
        </w:rPr>
        <w:t>үлкен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ағаштар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отырғызылды</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Балаларға</w:t>
      </w:r>
      <w:proofErr w:type="spellEnd"/>
      <w:r w:rsidRPr="004C6CDD">
        <w:rPr>
          <w:rFonts w:ascii="Times New Roman" w:hAnsi="Times New Roman" w:cs="Times New Roman"/>
          <w:sz w:val="28"/>
          <w:szCs w:val="28"/>
        </w:rPr>
        <w:t xml:space="preserve">, </w:t>
      </w:r>
      <w:proofErr w:type="spellStart"/>
      <w:proofErr w:type="gramStart"/>
      <w:r w:rsidRPr="004C6CDD">
        <w:rPr>
          <w:rFonts w:ascii="Times New Roman" w:hAnsi="Times New Roman" w:cs="Times New Roman"/>
          <w:sz w:val="28"/>
          <w:szCs w:val="28"/>
        </w:rPr>
        <w:t>ойындар</w:t>
      </w:r>
      <w:proofErr w:type="gramEnd"/>
      <w:r w:rsidRPr="004C6CDD">
        <w:rPr>
          <w:rFonts w:ascii="Times New Roman" w:hAnsi="Times New Roman" w:cs="Times New Roman"/>
          <w:sz w:val="28"/>
          <w:szCs w:val="28"/>
        </w:rPr>
        <w:t>ға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ересектердің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қысқа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мерзімді</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демалуына</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арналған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алаңдар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көшеден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биіктігі</w:t>
      </w:r>
      <w:proofErr w:type="spellEnd"/>
      <w:r w:rsidRPr="004C6CDD">
        <w:rPr>
          <w:rFonts w:ascii="Times New Roman" w:hAnsi="Times New Roman" w:cs="Times New Roman"/>
          <w:sz w:val="28"/>
          <w:szCs w:val="28"/>
        </w:rPr>
        <w:t xml:space="preserve"> 1,2—1,5 м </w:t>
      </w:r>
      <w:proofErr w:type="spellStart"/>
      <w:r w:rsidRPr="004C6CDD">
        <w:rPr>
          <w:rFonts w:ascii="Times New Roman" w:hAnsi="Times New Roman" w:cs="Times New Roman"/>
          <w:sz w:val="28"/>
          <w:szCs w:val="28"/>
        </w:rPr>
        <w:t>бұталардан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және</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төмен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ағаштар</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топтарынан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тұратын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кең</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жасыл</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қабырғамен</w:t>
      </w:r>
      <w:proofErr w:type="spellEnd"/>
      <w:r w:rsidRPr="004C6CDD">
        <w:rPr>
          <w:rFonts w:ascii="Times New Roman" w:hAnsi="Times New Roman" w:cs="Times New Roman"/>
          <w:sz w:val="28"/>
          <w:szCs w:val="28"/>
        </w:rPr>
        <w:t xml:space="preserve"> </w:t>
      </w:r>
      <w:proofErr w:type="spellStart"/>
      <w:r w:rsidRPr="004C6CDD">
        <w:rPr>
          <w:rFonts w:ascii="Times New Roman" w:hAnsi="Times New Roman" w:cs="Times New Roman"/>
          <w:sz w:val="28"/>
          <w:szCs w:val="28"/>
        </w:rPr>
        <w:t>бөлінген</w:t>
      </w:r>
      <w:proofErr w:type="spellEnd"/>
      <w:r w:rsidRPr="004C6CDD">
        <w:rPr>
          <w:rFonts w:ascii="Times New Roman" w:hAnsi="Times New Roman" w:cs="Times New Roman"/>
          <w:sz w:val="28"/>
          <w:szCs w:val="28"/>
        </w:rPr>
        <w:t>.</w:t>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Бұл мысалда ағаштар топтары әр түрлі түсті, тығыздығы мен тәжі бар түрлерден тұрады (сурет. 206). Жаяу жүргіншілердің көп бөлігін өткізетін аллеялардың орталық бөлігі жол жиектерімен сирень, привет және т. б. биік тығыз бұталармен қоршалған.</w:t>
      </w:r>
    </w:p>
    <w:p w:rsidR="004C6CDD" w:rsidRDefault="004C6CDD" w:rsidP="004C6CDD">
      <w:pPr>
        <w:spacing w:after="0" w:line="240" w:lineRule="auto"/>
        <w:ind w:firstLine="851"/>
        <w:jc w:val="both"/>
        <w:rPr>
          <w:rFonts w:ascii="Times New Roman" w:hAnsi="Times New Roman" w:cs="Times New Roman"/>
          <w:sz w:val="28"/>
          <w:szCs w:val="28"/>
          <w:lang w:val="kk-KZ"/>
        </w:rPr>
      </w:pPr>
      <w:r w:rsidRPr="00926E33">
        <w:rPr>
          <w:noProof/>
          <w:sz w:val="28"/>
          <w:szCs w:val="28"/>
        </w:rPr>
        <w:lastRenderedPageBreak/>
        <w:drawing>
          <wp:inline distT="0" distB="0" distL="0" distR="0" wp14:anchorId="23B23070" wp14:editId="05F8F4C9">
            <wp:extent cx="4157330" cy="4976037"/>
            <wp:effectExtent l="0" t="0" r="0" b="0"/>
            <wp:docPr id="10" name="Рисунок 10"/>
            <wp:cNvGraphicFramePr/>
            <a:graphic xmlns:a="http://schemas.openxmlformats.org/drawingml/2006/main">
              <a:graphicData uri="http://schemas.openxmlformats.org/drawingml/2006/picture">
                <pic:pic xmlns:pic="http://schemas.openxmlformats.org/drawingml/2006/picture">
                  <pic:nvPicPr>
                    <pic:cNvPr id="10" name="Рисунок 10"/>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62485" cy="4982208"/>
                    </a:xfrm>
                    <a:prstGeom prst="rect">
                      <a:avLst/>
                    </a:prstGeom>
                    <a:noFill/>
                    <a:ln>
                      <a:noFill/>
                    </a:ln>
                  </pic:spPr>
                </pic:pic>
              </a:graphicData>
            </a:graphic>
          </wp:inline>
        </w:drawing>
      </w:r>
    </w:p>
    <w:p w:rsidR="004C6CDD" w:rsidRDefault="004C6CDD" w:rsidP="004C6CDD">
      <w:pPr>
        <w:spacing w:after="0" w:line="240" w:lineRule="auto"/>
        <w:ind w:firstLine="851"/>
        <w:jc w:val="both"/>
        <w:rPr>
          <w:rFonts w:ascii="Times New Roman" w:hAnsi="Times New Roman" w:cs="Times New Roman"/>
          <w:sz w:val="28"/>
          <w:szCs w:val="28"/>
          <w:lang w:val="kk-KZ"/>
        </w:rPr>
      </w:pPr>
      <w:r w:rsidRPr="00926E33">
        <w:rPr>
          <w:noProof/>
          <w:sz w:val="28"/>
          <w:szCs w:val="28"/>
        </w:rPr>
        <w:lastRenderedPageBreak/>
        <w:drawing>
          <wp:inline distT="0" distB="0" distL="0" distR="0" wp14:anchorId="2F473102" wp14:editId="592FF5AA">
            <wp:extent cx="5092994" cy="7325833"/>
            <wp:effectExtent l="0" t="0" r="0" b="8890"/>
            <wp:docPr id="13" name="Рисунок 13"/>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rotWithShape="1">
                    <a:blip r:embed="rId11"/>
                    <a:srcRect b="2546"/>
                    <a:stretch/>
                  </pic:blipFill>
                  <pic:spPr bwMode="auto">
                    <a:xfrm>
                      <a:off x="0" y="0"/>
                      <a:ext cx="5097088" cy="7331721"/>
                    </a:xfrm>
                    <a:prstGeom prst="rect">
                      <a:avLst/>
                    </a:prstGeom>
                    <a:ln>
                      <a:noFill/>
                    </a:ln>
                    <a:extLst>
                      <a:ext uri="{53640926-AAD7-44D8-BBD7-CCE9431645EC}">
                        <a14:shadowObscured xmlns:a14="http://schemas.microsoft.com/office/drawing/2010/main"/>
                      </a:ext>
                    </a:extLst>
                  </pic:spPr>
                </pic:pic>
              </a:graphicData>
            </a:graphic>
          </wp:inline>
        </w:drawing>
      </w:r>
    </w:p>
    <w:p w:rsid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Суретте көрсетілген Плакировка схемасы. 208 сквер оның көмір конфигурациясымен және жаяу жүргіншілер қозғалысымен анықталады.</w:t>
      </w:r>
    </w:p>
    <w:p w:rsidR="004C6CDD" w:rsidRDefault="004C6CDD" w:rsidP="004C6CDD">
      <w:pPr>
        <w:spacing w:after="0" w:line="240" w:lineRule="auto"/>
        <w:ind w:firstLine="851"/>
        <w:jc w:val="both"/>
        <w:rPr>
          <w:rFonts w:ascii="Times New Roman" w:hAnsi="Times New Roman" w:cs="Times New Roman"/>
          <w:sz w:val="28"/>
          <w:szCs w:val="28"/>
          <w:lang w:val="kk-KZ"/>
        </w:rPr>
      </w:pPr>
      <w:r w:rsidRPr="00926E33">
        <w:rPr>
          <w:noProof/>
          <w:sz w:val="28"/>
          <w:szCs w:val="28"/>
        </w:rPr>
        <w:lastRenderedPageBreak/>
        <w:drawing>
          <wp:inline distT="0" distB="0" distL="0" distR="0" wp14:anchorId="64048599" wp14:editId="1C863B31">
            <wp:extent cx="4965404" cy="7339572"/>
            <wp:effectExtent l="0" t="0" r="698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67804" cy="7343119"/>
                    </a:xfrm>
                    <a:prstGeom prst="rect">
                      <a:avLst/>
                    </a:prstGeom>
                    <a:noFill/>
                    <a:ln>
                      <a:noFill/>
                    </a:ln>
                  </pic:spPr>
                </pic:pic>
              </a:graphicData>
            </a:graphic>
          </wp:inline>
        </w:drawing>
      </w:r>
    </w:p>
    <w:p w:rsidR="004C6CDD" w:rsidRDefault="004C6CDD" w:rsidP="004C6CDD">
      <w:pPr>
        <w:spacing w:after="0" w:line="240" w:lineRule="auto"/>
        <w:ind w:firstLine="851"/>
        <w:jc w:val="both"/>
        <w:rPr>
          <w:rFonts w:ascii="Times New Roman" w:hAnsi="Times New Roman" w:cs="Times New Roman"/>
          <w:sz w:val="28"/>
          <w:szCs w:val="28"/>
          <w:lang w:val="kk-KZ"/>
        </w:rPr>
      </w:pPr>
      <w:r w:rsidRPr="00926E33">
        <w:rPr>
          <w:noProof/>
          <w:sz w:val="28"/>
          <w:szCs w:val="28"/>
        </w:rPr>
        <w:lastRenderedPageBreak/>
        <w:drawing>
          <wp:inline distT="0" distB="0" distL="0" distR="0" wp14:anchorId="533573CB" wp14:editId="44A80E15">
            <wp:extent cx="4869711" cy="6751674"/>
            <wp:effectExtent l="0" t="0" r="762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76487" cy="6761069"/>
                    </a:xfrm>
                    <a:prstGeom prst="rect">
                      <a:avLst/>
                    </a:prstGeom>
                    <a:noFill/>
                    <a:ln>
                      <a:noFill/>
                    </a:ln>
                  </pic:spPr>
                </pic:pic>
              </a:graphicData>
            </a:graphic>
          </wp:inline>
        </w:drawing>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Оны көгалдандыру іргелес көшелер мен айналадағы құрылыстарды көгалдандыру есебінен жасалады.</w:t>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Кәдімгі жіңішке көше ағаштарын отырғызу, қоршаған құрылыстың қатаң сәулеттік формалары кейбір жағдайларда-керісінше-алаңның орамалы жолдармен және әсем ағаш топтарымен еркін орналасуын ақтайды.</w:t>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Скверде қысқа мерзімді демалу мүмкіндігі үшін әдетте орындықтар үшін көлеңкелі учаскелері бар алаң көзделеді. Сайттың ортасында бассейн, субұрқақ немесе гүлзар орналастырылуы керек.</w:t>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Алаңның периметрі бойынша бұталар отырғызылады. Перделер көгалдармен жабылған немесе ағаш-бұта топтары, мүсіндік бейнелер, құмыралар және т. б. жобаланған гүлзарлармен безендірілген.</w:t>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lastRenderedPageBreak/>
        <w:t>Алаңның бұрыштары әртүрлі ағаш түрлерінің, соның ішінде қылқан жапырақтардың күшті топтарымен бекітілген.</w:t>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Кейбір жағдайларда көше қиылыстарында орналасқан алаңдар келушілерге арналмаған, бірақ негізінен қалалық көлік қозғалысын реттеу үшін құрылады және сонымен бірге сәндік маңызы бар көгалдандырылған массив болып табылады (сурет. 209).</w:t>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Ерекше санатқа уақытша типтегі алаңдар жатады - * алтыншы тип. Олар қираған ғимараттардың учаскелерінде немесе құрылыстан уақытша бос учаскелерде орналасады.</w:t>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Алаңның бұл түрі (сурет. 219) негізінен көгалдардан, гүлзарлардан және әдемі гүлдейтін бұталардан (сирень, спирея, ырғай, жасмин және т.б.) тұратын жасыл желектермен безендірілген. Бұталарды алаңның перделерінің периметрі бойынша отырғызуға немесе еркін отырғызуға болады, олардың тәжінің пішінін, биіктігін, түсін, гүлдену кезеңін және т. б. ескере отырып, әртүрлі тұқымдардың топтарын құруға болады.</w:t>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Гүлзарлар жарқын парақшалар мен көпжылдықтардан (Канна, пеларгония, "от шары"), сондай-ақ стандартты және бұталы раушандардан жасалады.</w:t>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Осы типтегі алаңдар әдетте ғимараттардың ұштарына жақын орналасқандығына байланысты, бұл ұштарын жабайы жүзім, Клематис және басқа жүзімдер сияқты тік шөптермен жабу ұсынылады.</w:t>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Уақытша және тұрақты түрдегі шағын алаңдардың сәндік дизайнына ерекше назар аудару керек (сурет. 224). Демалуға арналған алаңдар ішкі алаңды көше шуынан және шаңнан қорғайтын биік жасыл желектермен қоршалған. Мұндай саябақтарды көгалдандыру кезінде көлеңкеге төзімді бұталармен қапталған тығыз тәжі мен төмен бағанасы бар ағаш түрлері (Линден, дала үйеңкі, күл үйеңкі, тұт және т.б.) қолданылады.</w:t>
      </w:r>
    </w:p>
    <w:p w:rsidR="004C6CDD" w:rsidRP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 xml:space="preserve">Алаңның периметрі бойынша орындықтар орнатылады, ал ортасында субұрқақ, кітап дүңгіршегі және т.б. немесе гүлзар ұйымдастырған жөн. </w:t>
      </w:r>
    </w:p>
    <w:p w:rsidR="004C6CDD" w:rsidRDefault="004C6CDD" w:rsidP="004C6CDD">
      <w:pPr>
        <w:spacing w:after="0" w:line="240" w:lineRule="auto"/>
        <w:ind w:firstLine="851"/>
        <w:jc w:val="both"/>
        <w:rPr>
          <w:rFonts w:ascii="Times New Roman" w:hAnsi="Times New Roman" w:cs="Times New Roman"/>
          <w:sz w:val="28"/>
          <w:szCs w:val="28"/>
          <w:lang w:val="kk-KZ"/>
        </w:rPr>
      </w:pPr>
      <w:r w:rsidRPr="004C6CDD">
        <w:rPr>
          <w:rFonts w:ascii="Times New Roman" w:hAnsi="Times New Roman" w:cs="Times New Roman"/>
          <w:sz w:val="28"/>
          <w:szCs w:val="28"/>
          <w:lang w:val="kk-KZ"/>
        </w:rPr>
        <w:t>Шағын транзиттік алаң гүлді жеңілдіктермен және кесілген бұталармен шектеседі. Үлкен ағаштар бір-бірден отырғызылады, негізінен алаңның перделерінің бұрыштарында.</w:t>
      </w:r>
    </w:p>
    <w:p w:rsidR="004C6CDD" w:rsidRDefault="004C6CDD" w:rsidP="004C6CDD">
      <w:pPr>
        <w:spacing w:after="0" w:line="240" w:lineRule="auto"/>
        <w:ind w:firstLine="851"/>
        <w:jc w:val="both"/>
        <w:rPr>
          <w:rFonts w:ascii="Times New Roman" w:hAnsi="Times New Roman" w:cs="Times New Roman"/>
          <w:sz w:val="28"/>
          <w:szCs w:val="28"/>
          <w:lang w:val="kk-KZ"/>
        </w:rPr>
      </w:pPr>
      <w:r w:rsidRPr="00926E33">
        <w:rPr>
          <w:noProof/>
          <w:sz w:val="28"/>
          <w:szCs w:val="28"/>
        </w:rPr>
        <w:lastRenderedPageBreak/>
        <w:drawing>
          <wp:inline distT="0" distB="0" distL="0" distR="0" wp14:anchorId="051BFBE4" wp14:editId="1D9B06B6">
            <wp:extent cx="4919835" cy="5539563"/>
            <wp:effectExtent l="0" t="508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rot="5400000">
                      <a:off x="0" y="0"/>
                      <a:ext cx="4926273" cy="5546812"/>
                    </a:xfrm>
                    <a:prstGeom prst="rect">
                      <a:avLst/>
                    </a:prstGeom>
                    <a:noFill/>
                    <a:ln>
                      <a:noFill/>
                    </a:ln>
                  </pic:spPr>
                </pic:pic>
              </a:graphicData>
            </a:graphic>
          </wp:inline>
        </w:drawing>
      </w:r>
    </w:p>
    <w:p w:rsidR="005C1861" w:rsidRPr="004C6CDD" w:rsidRDefault="005C1861" w:rsidP="004C6CDD">
      <w:pPr>
        <w:spacing w:after="0" w:line="240" w:lineRule="auto"/>
        <w:ind w:firstLine="851"/>
        <w:jc w:val="both"/>
        <w:rPr>
          <w:rFonts w:ascii="Times New Roman" w:hAnsi="Times New Roman" w:cs="Times New Roman"/>
          <w:sz w:val="28"/>
          <w:szCs w:val="28"/>
          <w:lang w:val="kk-KZ"/>
        </w:rPr>
      </w:pPr>
      <w:bookmarkStart w:id="0" w:name="_GoBack"/>
      <w:r w:rsidRPr="00926E33">
        <w:rPr>
          <w:noProof/>
          <w:sz w:val="28"/>
          <w:szCs w:val="28"/>
        </w:rPr>
        <w:lastRenderedPageBreak/>
        <w:drawing>
          <wp:inline distT="0" distB="0" distL="0" distR="0" wp14:anchorId="4D2AA745" wp14:editId="785FE591">
            <wp:extent cx="4933507" cy="6687879"/>
            <wp:effectExtent l="0" t="0" r="63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30377" cy="6683636"/>
                    </a:xfrm>
                    <a:prstGeom prst="rect">
                      <a:avLst/>
                    </a:prstGeom>
                    <a:noFill/>
                    <a:ln>
                      <a:noFill/>
                    </a:ln>
                  </pic:spPr>
                </pic:pic>
              </a:graphicData>
            </a:graphic>
          </wp:inline>
        </w:drawing>
      </w:r>
      <w:bookmarkEnd w:id="0"/>
    </w:p>
    <w:sectPr w:rsidR="005C1861" w:rsidRPr="004C6C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DD"/>
    <w:rsid w:val="004C6CDD"/>
    <w:rsid w:val="005C1861"/>
    <w:rsid w:val="007377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C6CD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C6CD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C6CD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C6CD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8BC701-2DC8-44F9-92A4-E35F5F995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2309</Words>
  <Characters>13164</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2020-10-18T19:08:00Z</dcterms:created>
  <dcterms:modified xsi:type="dcterms:W3CDTF">2020-10-18T19:20:00Z</dcterms:modified>
</cp:coreProperties>
</file>